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6402"/>
      </w:tblGrid>
      <w:tr w:rsidR="00D05BEF" w:rsidRPr="00CC4B6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D05BEF" w:rsidRDefault="00CC4B67"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D05BEF" w:rsidRPr="00CC4B67" w:rsidRDefault="00CC4B67">
            <w:pPr>
              <w:spacing w:after="0" w:line="288" w:lineRule="auto"/>
              <w:rPr>
                <w:lang w:val="ru-RU"/>
              </w:rPr>
            </w:pPr>
            <w:r w:rsidRPr="00CC4B67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D05BEF" w:rsidRPr="00CC4B67" w:rsidRDefault="00CC4B67">
            <w:pPr>
              <w:rPr>
                <w:lang w:val="ru-RU"/>
              </w:rPr>
            </w:pPr>
            <w:r w:rsidRPr="00CC4B67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CC4B67">
              <w:rPr>
                <w:sz w:val="20"/>
                <w:szCs w:val="20"/>
                <w:lang w:val="ru-RU"/>
              </w:rPr>
              <w:t>“, 16.11.2024  Национальный центр законодательства и правовой информации Республики Беларусь</w:t>
            </w:r>
          </w:p>
        </w:tc>
      </w:tr>
    </w:tbl>
    <w:p w:rsidR="00D05BEF" w:rsidRDefault="00D05BEF">
      <w:pPr>
        <w:spacing w:after="60"/>
        <w:ind w:firstLine="566"/>
        <w:jc w:val="both"/>
      </w:pPr>
      <w:bookmarkStart w:id="0" w:name="_GoBack"/>
      <w:bookmarkEnd w:id="0"/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9"/>
        <w:gridCol w:w="2190"/>
      </w:tblGrid>
      <w:tr w:rsidR="00D05BE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864" w:type="pct"/>
            <w:vMerge w:val="restart"/>
          </w:tcPr>
          <w:p w:rsidR="00D05BEF" w:rsidRDefault="00CC4B67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136" w:type="pct"/>
            <w:vMerge w:val="restart"/>
          </w:tcPr>
          <w:p w:rsidR="00D05BEF" w:rsidRPr="00CC4B67" w:rsidRDefault="00CC4B67">
            <w:pPr>
              <w:spacing w:after="120"/>
              <w:rPr>
                <w:lang w:val="ru-RU"/>
              </w:rPr>
            </w:pPr>
            <w:r w:rsidRPr="00CC4B67">
              <w:rPr>
                <w:sz w:val="22"/>
                <w:szCs w:val="22"/>
                <w:lang w:val="ru-RU"/>
              </w:rPr>
              <w:t>УТВЕРЖДЕНО</w:t>
            </w:r>
          </w:p>
          <w:p w:rsidR="00D05BEF" w:rsidRPr="00CC4B67" w:rsidRDefault="00CC4B67">
            <w:pPr>
              <w:spacing w:after="60"/>
              <w:rPr>
                <w:lang w:val="ru-RU"/>
              </w:rPr>
            </w:pPr>
            <w:r w:rsidRPr="00CC4B67">
              <w:rPr>
                <w:sz w:val="22"/>
                <w:szCs w:val="22"/>
                <w:lang w:val="ru-RU"/>
              </w:rPr>
              <w:t>Постановление</w:t>
            </w:r>
            <w:r w:rsidRPr="00CC4B67">
              <w:rPr>
                <w:lang w:val="ru-RU"/>
              </w:rPr>
              <w:br/>
            </w:r>
            <w:r w:rsidRPr="00CC4B67">
              <w:rPr>
                <w:sz w:val="22"/>
                <w:szCs w:val="22"/>
                <w:lang w:val="ru-RU"/>
              </w:rPr>
              <w:t>Совета Министров</w:t>
            </w:r>
            <w:r w:rsidRPr="00CC4B67">
              <w:rPr>
                <w:lang w:val="ru-RU"/>
              </w:rPr>
              <w:br/>
            </w:r>
            <w:r w:rsidRPr="00CC4B67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D05BEF" w:rsidRDefault="00CC4B67">
            <w:pPr>
              <w:spacing w:after="60"/>
            </w:pPr>
            <w:r>
              <w:rPr>
                <w:sz w:val="22"/>
                <w:szCs w:val="22"/>
              </w:rPr>
              <w:t>29.07.2022 № 497</w:t>
            </w:r>
          </w:p>
        </w:tc>
      </w:tr>
    </w:tbl>
    <w:p w:rsidR="00D05BEF" w:rsidRPr="00CC4B67" w:rsidRDefault="00CC4B67">
      <w:pPr>
        <w:spacing w:before="240" w:after="240"/>
        <w:rPr>
          <w:lang w:val="ru-RU"/>
        </w:rPr>
      </w:pPr>
      <w:r w:rsidRPr="00CC4B67">
        <w:rPr>
          <w:b/>
          <w:bCs/>
          <w:lang w:val="ru-RU"/>
        </w:rPr>
        <w:t>ПОЛОЖЕНИЕ</w:t>
      </w:r>
      <w:r w:rsidRPr="00CC4B67">
        <w:rPr>
          <w:lang w:val="ru-RU"/>
        </w:rPr>
        <w:br/>
      </w:r>
      <w:r w:rsidRPr="00CC4B67">
        <w:rPr>
          <w:b/>
          <w:bCs/>
          <w:lang w:val="ru-RU"/>
        </w:rPr>
        <w:t>об организации питания и</w:t>
      </w:r>
      <w:r>
        <w:rPr>
          <w:b/>
          <w:bCs/>
        </w:rPr>
        <w:t> </w:t>
      </w:r>
      <w:r w:rsidRPr="00CC4B67">
        <w:rPr>
          <w:b/>
          <w:bCs/>
          <w:lang w:val="ru-RU"/>
        </w:rPr>
        <w:t>обеспечении питанием обучающихся, получающих</w:t>
      </w:r>
      <w:r>
        <w:rPr>
          <w:b/>
          <w:bCs/>
        </w:rPr>
        <w:t> </w:t>
      </w:r>
      <w:r w:rsidRPr="00CC4B67">
        <w:rPr>
          <w:b/>
          <w:bCs/>
          <w:lang w:val="ru-RU"/>
        </w:rPr>
        <w:t>профессионально-техническое образование, за</w:t>
      </w:r>
      <w:r>
        <w:rPr>
          <w:b/>
          <w:bCs/>
        </w:rPr>
        <w:t> </w:t>
      </w:r>
      <w:r w:rsidRPr="00CC4B67">
        <w:rPr>
          <w:b/>
          <w:bCs/>
          <w:lang w:val="ru-RU"/>
        </w:rPr>
        <w:t>счет средств</w:t>
      </w:r>
      <w:r>
        <w:rPr>
          <w:b/>
          <w:bCs/>
        </w:rPr>
        <w:t> </w:t>
      </w:r>
      <w:r w:rsidRPr="00CC4B67">
        <w:rPr>
          <w:b/>
          <w:bCs/>
          <w:lang w:val="ru-RU"/>
        </w:rPr>
        <w:t>республиканского и</w:t>
      </w:r>
      <w:r>
        <w:rPr>
          <w:b/>
          <w:bCs/>
        </w:rPr>
        <w:t> </w:t>
      </w:r>
      <w:r w:rsidRPr="00CC4B67">
        <w:rPr>
          <w:b/>
          <w:bCs/>
          <w:lang w:val="ru-RU"/>
        </w:rPr>
        <w:t>(или) местных бюджетов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1.</w:t>
      </w:r>
      <w:r>
        <w:t> </w:t>
      </w:r>
      <w:r w:rsidRPr="00CC4B67">
        <w:rPr>
          <w:lang w:val="ru-RU"/>
        </w:rPr>
        <w:t>Настоящим Положением определяется порядок обеспечения питанием и</w:t>
      </w:r>
      <w:r>
        <w:t> </w:t>
      </w:r>
      <w:r w:rsidRPr="00CC4B67">
        <w:rPr>
          <w:lang w:val="ru-RU"/>
        </w:rPr>
        <w:t>организации питания</w:t>
      </w:r>
      <w:r w:rsidRPr="00CC4B67">
        <w:rPr>
          <w:lang w:val="ru-RU"/>
        </w:rPr>
        <w:t xml:space="preserve"> обучающихся, получающих профессионально-техническое образование в</w:t>
      </w:r>
      <w:r>
        <w:t> </w:t>
      </w:r>
      <w:r w:rsidRPr="00CC4B67">
        <w:rPr>
          <w:lang w:val="ru-RU"/>
        </w:rPr>
        <w:t>государственных учреждениях образования, реализующих образовательные программы профессионально-технического образования (далее, если не</w:t>
      </w:r>
      <w:r>
        <w:t> </w:t>
      </w:r>
      <w:r w:rsidRPr="00CC4B67">
        <w:rPr>
          <w:lang w:val="ru-RU"/>
        </w:rPr>
        <w:t>указано иное,</w:t>
      </w:r>
      <w:r>
        <w:t> </w:t>
      </w:r>
      <w:r w:rsidRPr="00CC4B67">
        <w:rPr>
          <w:lang w:val="ru-RU"/>
        </w:rPr>
        <w:t>– учреждения образования).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2.</w:t>
      </w:r>
      <w:r>
        <w:t> </w:t>
      </w:r>
      <w:r w:rsidRPr="00CC4B67">
        <w:rPr>
          <w:lang w:val="ru-RU"/>
        </w:rPr>
        <w:t>Питание о</w:t>
      </w:r>
      <w:r w:rsidRPr="00CC4B67">
        <w:rPr>
          <w:lang w:val="ru-RU"/>
        </w:rPr>
        <w:t>бучающихся, получающих профессионально-техническое образование (далее</w:t>
      </w:r>
      <w:r>
        <w:t> </w:t>
      </w:r>
      <w:r w:rsidRPr="00CC4B67">
        <w:rPr>
          <w:lang w:val="ru-RU"/>
        </w:rPr>
        <w:t>– обучающиеся), за</w:t>
      </w:r>
      <w:r>
        <w:t> </w:t>
      </w:r>
      <w:r w:rsidRPr="00CC4B67">
        <w:rPr>
          <w:lang w:val="ru-RU"/>
        </w:rPr>
        <w:t>счет средств республиканского и</w:t>
      </w:r>
      <w:r>
        <w:t> </w:t>
      </w:r>
      <w:r w:rsidRPr="00CC4B67">
        <w:rPr>
          <w:lang w:val="ru-RU"/>
        </w:rPr>
        <w:t>(или) местных бюджетов организуется по</w:t>
      </w:r>
      <w:r>
        <w:t> </w:t>
      </w:r>
      <w:r w:rsidRPr="00CC4B67">
        <w:rPr>
          <w:lang w:val="ru-RU"/>
        </w:rPr>
        <w:t>установленным Советом Министров Республики Беларусь нормам питания и</w:t>
      </w:r>
      <w:r>
        <w:t> </w:t>
      </w:r>
      <w:r w:rsidRPr="00CC4B67">
        <w:rPr>
          <w:lang w:val="ru-RU"/>
        </w:rPr>
        <w:t>денежным нормам расходов на</w:t>
      </w:r>
      <w:r>
        <w:t> </w:t>
      </w:r>
      <w:r w:rsidRPr="00CC4B67">
        <w:rPr>
          <w:lang w:val="ru-RU"/>
        </w:rPr>
        <w:t>питание.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3.</w:t>
      </w:r>
      <w:r>
        <w:t> </w:t>
      </w:r>
      <w:r w:rsidRPr="00CC4B67">
        <w:rPr>
          <w:lang w:val="ru-RU"/>
        </w:rPr>
        <w:t>Питание обучающихся организуется в</w:t>
      </w:r>
      <w:r>
        <w:t> </w:t>
      </w:r>
      <w:r w:rsidRPr="00CC4B67">
        <w:rPr>
          <w:lang w:val="ru-RU"/>
        </w:rPr>
        <w:t>соответствии с</w:t>
      </w:r>
      <w:r>
        <w:t> </w:t>
      </w:r>
      <w:r w:rsidRPr="00CC4B67">
        <w:rPr>
          <w:lang w:val="ru-RU"/>
        </w:rPr>
        <w:t>актами законодательства юридическими лицами и</w:t>
      </w:r>
      <w:r>
        <w:t> </w:t>
      </w:r>
      <w:r w:rsidRPr="00CC4B67">
        <w:rPr>
          <w:lang w:val="ru-RU"/>
        </w:rPr>
        <w:t>индивидуальными предпринимателями, осуществляющими общественное питание на</w:t>
      </w:r>
      <w:r>
        <w:t> </w:t>
      </w:r>
      <w:r w:rsidRPr="00CC4B67">
        <w:rPr>
          <w:lang w:val="ru-RU"/>
        </w:rPr>
        <w:t>территории Республики Беларусь (далее</w:t>
      </w:r>
      <w:r>
        <w:t> </w:t>
      </w:r>
      <w:r w:rsidRPr="00CC4B67">
        <w:rPr>
          <w:lang w:val="ru-RU"/>
        </w:rPr>
        <w:t>– субъекты общественного питания),</w:t>
      </w:r>
      <w:r w:rsidRPr="00CC4B67">
        <w:rPr>
          <w:lang w:val="ru-RU"/>
        </w:rPr>
        <w:t xml:space="preserve"> либо учреждениями образования в</w:t>
      </w:r>
      <w:r>
        <w:t> </w:t>
      </w:r>
      <w:r w:rsidRPr="00CC4B67">
        <w:rPr>
          <w:lang w:val="ru-RU"/>
        </w:rPr>
        <w:t>объектах общественного питания (столовые, столовые-раздаточные, буфеты, кафе, далее, если не</w:t>
      </w:r>
      <w:r>
        <w:t> </w:t>
      </w:r>
      <w:r w:rsidRPr="00CC4B67">
        <w:rPr>
          <w:lang w:val="ru-RU"/>
        </w:rPr>
        <w:t>указано иное,</w:t>
      </w:r>
      <w:r>
        <w:t> </w:t>
      </w:r>
      <w:r w:rsidRPr="00CC4B67">
        <w:rPr>
          <w:lang w:val="ru-RU"/>
        </w:rPr>
        <w:t>– объекты общественного питания учреждения образования), размещаемых, как правило, в</w:t>
      </w:r>
      <w:r>
        <w:t> </w:t>
      </w:r>
      <w:r w:rsidRPr="00CC4B67">
        <w:rPr>
          <w:lang w:val="ru-RU"/>
        </w:rPr>
        <w:t>учреждениях образования.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Функци</w:t>
      </w:r>
      <w:r w:rsidRPr="00CC4B67">
        <w:rPr>
          <w:lang w:val="ru-RU"/>
        </w:rPr>
        <w:t>и по</w:t>
      </w:r>
      <w:r>
        <w:t> </w:t>
      </w:r>
      <w:r w:rsidRPr="00CC4B67">
        <w:rPr>
          <w:lang w:val="ru-RU"/>
        </w:rPr>
        <w:t>организации питания обучающихся могут быть переданы учреждением образования центрам по</w:t>
      </w:r>
      <w:r>
        <w:t> </w:t>
      </w:r>
      <w:r w:rsidRPr="00CC4B67">
        <w:rPr>
          <w:lang w:val="ru-RU"/>
        </w:rPr>
        <w:t>обеспечению деятельности бюджетных организаций (далее</w:t>
      </w:r>
      <w:r>
        <w:t> </w:t>
      </w:r>
      <w:r w:rsidRPr="00CC4B67">
        <w:rPr>
          <w:lang w:val="ru-RU"/>
        </w:rPr>
        <w:t>– центры) в</w:t>
      </w:r>
      <w:r>
        <w:t> </w:t>
      </w:r>
      <w:r w:rsidRPr="00CC4B67">
        <w:rPr>
          <w:lang w:val="ru-RU"/>
        </w:rPr>
        <w:t>соответствии с</w:t>
      </w:r>
      <w:r>
        <w:t> </w:t>
      </w:r>
      <w:r w:rsidRPr="00CC4B67">
        <w:rPr>
          <w:lang w:val="ru-RU"/>
        </w:rPr>
        <w:t>актами законодательства.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4.</w:t>
      </w:r>
      <w:r>
        <w:t> </w:t>
      </w:r>
      <w:r w:rsidRPr="00CC4B67">
        <w:rPr>
          <w:lang w:val="ru-RU"/>
        </w:rPr>
        <w:t>Объекты общественного питания учреждений образования ос</w:t>
      </w:r>
      <w:r w:rsidRPr="00CC4B67">
        <w:rPr>
          <w:lang w:val="ru-RU"/>
        </w:rPr>
        <w:t>уществляют свою деятельность в</w:t>
      </w:r>
      <w:r>
        <w:t> </w:t>
      </w:r>
      <w:r w:rsidRPr="00CC4B67">
        <w:rPr>
          <w:lang w:val="ru-RU"/>
        </w:rPr>
        <w:t>соответствии с</w:t>
      </w:r>
      <w:r>
        <w:t> </w:t>
      </w:r>
      <w:r w:rsidRPr="00CC4B67">
        <w:rPr>
          <w:lang w:val="ru-RU"/>
        </w:rPr>
        <w:t>актами законодательства, регламентирующими порядок осуществления общественного питания.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5.</w:t>
      </w:r>
      <w:r>
        <w:t> </w:t>
      </w:r>
      <w:r w:rsidRPr="00CC4B67">
        <w:rPr>
          <w:lang w:val="ru-RU"/>
        </w:rPr>
        <w:t>За счет средств республиканского и</w:t>
      </w:r>
      <w:r>
        <w:t> </w:t>
      </w:r>
      <w:r w:rsidRPr="00CC4B67">
        <w:rPr>
          <w:lang w:val="ru-RU"/>
        </w:rPr>
        <w:t>(или) местных бюджетов бесплатным горячим питанием обеспечиваются: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одноразовым</w:t>
      </w:r>
      <w:r>
        <w:t> </w:t>
      </w:r>
      <w:r w:rsidRPr="00CC4B67">
        <w:rPr>
          <w:lang w:val="ru-RU"/>
        </w:rPr>
        <w:t>– обу</w:t>
      </w:r>
      <w:r w:rsidRPr="00CC4B67">
        <w:rPr>
          <w:lang w:val="ru-RU"/>
        </w:rPr>
        <w:t>чающиеся со</w:t>
      </w:r>
      <w:r>
        <w:t> </w:t>
      </w:r>
      <w:r w:rsidRPr="00CC4B67">
        <w:rPr>
          <w:lang w:val="ru-RU"/>
        </w:rPr>
        <w:t>сроком обучения более одного года;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трехразовым (завтрак, обед, ужин)</w:t>
      </w:r>
      <w:r>
        <w:t> </w:t>
      </w:r>
      <w:r w:rsidRPr="00CC4B67">
        <w:rPr>
          <w:lang w:val="ru-RU"/>
        </w:rPr>
        <w:t>– обучающиеся со</w:t>
      </w:r>
      <w:r>
        <w:t> </w:t>
      </w:r>
      <w:r w:rsidRPr="00CC4B67">
        <w:rPr>
          <w:lang w:val="ru-RU"/>
        </w:rPr>
        <w:t>сроком обучения более одного года из</w:t>
      </w:r>
      <w:r>
        <w:t> </w:t>
      </w:r>
      <w:r w:rsidRPr="00CC4B67">
        <w:rPr>
          <w:lang w:val="ru-RU"/>
        </w:rPr>
        <w:t>малообеспеченных семей (семей, среднедушевой доход которых в</w:t>
      </w:r>
      <w:r>
        <w:t> </w:t>
      </w:r>
      <w:r w:rsidRPr="00CC4B67">
        <w:rPr>
          <w:lang w:val="ru-RU"/>
        </w:rPr>
        <w:t>месяц за</w:t>
      </w:r>
      <w:r>
        <w:t> </w:t>
      </w:r>
      <w:r w:rsidRPr="00CC4B67">
        <w:rPr>
          <w:lang w:val="ru-RU"/>
        </w:rPr>
        <w:t>предшествующий год по</w:t>
      </w:r>
      <w:r>
        <w:t> </w:t>
      </w:r>
      <w:r w:rsidRPr="00CC4B67">
        <w:rPr>
          <w:lang w:val="ru-RU"/>
        </w:rPr>
        <w:t>объективным причинам ниже наи</w:t>
      </w:r>
      <w:r w:rsidRPr="00CC4B67">
        <w:rPr>
          <w:lang w:val="ru-RU"/>
        </w:rPr>
        <w:t>большей величины бюджета прожиточного минимума в</w:t>
      </w:r>
      <w:r>
        <w:t> </w:t>
      </w:r>
      <w:r w:rsidRPr="00CC4B67">
        <w:rPr>
          <w:lang w:val="ru-RU"/>
        </w:rPr>
        <w:t>среднем на</w:t>
      </w:r>
      <w:r>
        <w:t> </w:t>
      </w:r>
      <w:r w:rsidRPr="00CC4B67">
        <w:rPr>
          <w:lang w:val="ru-RU"/>
        </w:rPr>
        <w:t>душу населения, устанавливаемого Министерством труда и</w:t>
      </w:r>
      <w:r>
        <w:t> </w:t>
      </w:r>
      <w:r w:rsidRPr="00CC4B67">
        <w:rPr>
          <w:lang w:val="ru-RU"/>
        </w:rPr>
        <w:t>социальной защиты, за</w:t>
      </w:r>
      <w:r>
        <w:t> </w:t>
      </w:r>
      <w:r w:rsidRPr="00CC4B67">
        <w:rPr>
          <w:lang w:val="ru-RU"/>
        </w:rPr>
        <w:t>два последних квартала) и</w:t>
      </w:r>
      <w:r>
        <w:t> </w:t>
      </w:r>
      <w:r w:rsidRPr="00CC4B67">
        <w:rPr>
          <w:lang w:val="ru-RU"/>
        </w:rPr>
        <w:t>иногородние обучающиеся учреждений образования, филиалов, представительств и</w:t>
      </w:r>
      <w:r>
        <w:t> </w:t>
      </w:r>
      <w:r w:rsidRPr="00CC4B67">
        <w:rPr>
          <w:lang w:val="ru-RU"/>
        </w:rPr>
        <w:t>иных обособленны</w:t>
      </w:r>
      <w:r w:rsidRPr="00CC4B67">
        <w:rPr>
          <w:lang w:val="ru-RU"/>
        </w:rPr>
        <w:t xml:space="preserve">х подразделений </w:t>
      </w:r>
      <w:r w:rsidRPr="00CC4B67">
        <w:rPr>
          <w:lang w:val="ru-RU"/>
        </w:rPr>
        <w:lastRenderedPageBreak/>
        <w:t>учреждений образования, расположенных в</w:t>
      </w:r>
      <w:r>
        <w:t> </w:t>
      </w:r>
      <w:r w:rsidRPr="00CC4B67">
        <w:rPr>
          <w:lang w:val="ru-RU"/>
        </w:rPr>
        <w:t>сельских населенных пунктах и</w:t>
      </w:r>
      <w:r>
        <w:t> </w:t>
      </w:r>
      <w:r w:rsidRPr="00CC4B67">
        <w:rPr>
          <w:lang w:val="ru-RU"/>
        </w:rPr>
        <w:t>рабочих поселках.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6.</w:t>
      </w:r>
      <w:r>
        <w:t> </w:t>
      </w:r>
      <w:r w:rsidRPr="00CC4B67">
        <w:rPr>
          <w:lang w:val="ru-RU"/>
        </w:rPr>
        <w:t>Обучающиеся обеспечиваются питанием в</w:t>
      </w:r>
      <w:r>
        <w:t> </w:t>
      </w:r>
      <w:r w:rsidRPr="00CC4B67">
        <w:rPr>
          <w:lang w:val="ru-RU"/>
        </w:rPr>
        <w:t>дни нахождения на</w:t>
      </w:r>
      <w:r>
        <w:t> </w:t>
      </w:r>
      <w:r w:rsidRPr="00CC4B67">
        <w:rPr>
          <w:lang w:val="ru-RU"/>
        </w:rPr>
        <w:t>учебных занятиях по</w:t>
      </w:r>
      <w:r>
        <w:t> </w:t>
      </w:r>
      <w:r w:rsidRPr="00CC4B67">
        <w:rPr>
          <w:lang w:val="ru-RU"/>
        </w:rPr>
        <w:t>теоретическому или производственному обучению, в</w:t>
      </w:r>
      <w:r>
        <w:t> </w:t>
      </w:r>
      <w:r w:rsidRPr="00CC4B67">
        <w:rPr>
          <w:lang w:val="ru-RU"/>
        </w:rPr>
        <w:t>том числе производственн</w:t>
      </w:r>
      <w:r w:rsidRPr="00CC4B67">
        <w:rPr>
          <w:lang w:val="ru-RU"/>
        </w:rPr>
        <w:t>ой практике, в</w:t>
      </w:r>
      <w:r>
        <w:t> </w:t>
      </w:r>
      <w:r w:rsidRPr="00CC4B67">
        <w:rPr>
          <w:lang w:val="ru-RU"/>
        </w:rPr>
        <w:t>учреждении образования или организации, а</w:t>
      </w:r>
      <w:r>
        <w:t> </w:t>
      </w:r>
      <w:r w:rsidRPr="00CC4B67">
        <w:rPr>
          <w:lang w:val="ru-RU"/>
        </w:rPr>
        <w:t>также в</w:t>
      </w:r>
      <w:r>
        <w:t> </w:t>
      </w:r>
      <w:r w:rsidRPr="00CC4B67">
        <w:rPr>
          <w:lang w:val="ru-RU"/>
        </w:rPr>
        <w:t>дни подготовки к</w:t>
      </w:r>
      <w:r>
        <w:t> </w:t>
      </w:r>
      <w:r w:rsidRPr="00CC4B67">
        <w:rPr>
          <w:lang w:val="ru-RU"/>
        </w:rPr>
        <w:t>экзаменам, квалификационным, выпускным квалификационным экзаменам и</w:t>
      </w:r>
      <w:r>
        <w:t> </w:t>
      </w:r>
      <w:r w:rsidRPr="00CC4B67">
        <w:rPr>
          <w:lang w:val="ru-RU"/>
        </w:rPr>
        <w:t>их сдачи (далее</w:t>
      </w:r>
      <w:r>
        <w:t> </w:t>
      </w:r>
      <w:r w:rsidRPr="00CC4B67">
        <w:rPr>
          <w:lang w:val="ru-RU"/>
        </w:rPr>
        <w:t>– учебные дни).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7.</w:t>
      </w:r>
      <w:r>
        <w:t> </w:t>
      </w:r>
      <w:r w:rsidRPr="00CC4B67">
        <w:rPr>
          <w:lang w:val="ru-RU"/>
        </w:rPr>
        <w:t>При невозможности организации горячего питания во время прохождения про</w:t>
      </w:r>
      <w:r w:rsidRPr="00CC4B67">
        <w:rPr>
          <w:lang w:val="ru-RU"/>
        </w:rPr>
        <w:t>изводственного обучения, в</w:t>
      </w:r>
      <w:r>
        <w:t> </w:t>
      </w:r>
      <w:r w:rsidRPr="00CC4B67">
        <w:rPr>
          <w:lang w:val="ru-RU"/>
        </w:rPr>
        <w:t>том числе производственной практики, обучающимся, указанным в</w:t>
      </w:r>
      <w:r>
        <w:t> </w:t>
      </w:r>
      <w:r w:rsidRPr="00CC4B67">
        <w:rPr>
          <w:lang w:val="ru-RU"/>
        </w:rPr>
        <w:t>пункте</w:t>
      </w:r>
      <w:r>
        <w:t> </w:t>
      </w:r>
      <w:r w:rsidRPr="00CC4B67">
        <w:rPr>
          <w:lang w:val="ru-RU"/>
        </w:rPr>
        <w:t>5 настоящего Положения, выплачивается денежная компенсация исходя из</w:t>
      </w:r>
      <w:r>
        <w:t> </w:t>
      </w:r>
      <w:r w:rsidRPr="00CC4B67">
        <w:rPr>
          <w:lang w:val="ru-RU"/>
        </w:rPr>
        <w:t>установленных денежных норм расходов на</w:t>
      </w:r>
      <w:r>
        <w:t> </w:t>
      </w:r>
      <w:r w:rsidRPr="00CC4B67">
        <w:rPr>
          <w:lang w:val="ru-RU"/>
        </w:rPr>
        <w:t>питание (без повышающего коэффициента).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8.</w:t>
      </w:r>
      <w:r>
        <w:t> </w:t>
      </w:r>
      <w:r w:rsidRPr="00CC4B67">
        <w:rPr>
          <w:lang w:val="ru-RU"/>
        </w:rPr>
        <w:t>При обес</w:t>
      </w:r>
      <w:r w:rsidRPr="00CC4B67">
        <w:rPr>
          <w:lang w:val="ru-RU"/>
        </w:rPr>
        <w:t>печении обучающихся из</w:t>
      </w:r>
      <w:r>
        <w:t> </w:t>
      </w:r>
      <w:r w:rsidRPr="00CC4B67">
        <w:rPr>
          <w:lang w:val="ru-RU"/>
        </w:rPr>
        <w:t>числа детей-сирот, детей, оставшихся без попечения родителей, и</w:t>
      </w:r>
      <w:r>
        <w:t> </w:t>
      </w:r>
      <w:r w:rsidRPr="00CC4B67">
        <w:rPr>
          <w:lang w:val="ru-RU"/>
        </w:rPr>
        <w:t>лиц из</w:t>
      </w:r>
      <w:r>
        <w:t> </w:t>
      </w:r>
      <w:r w:rsidRPr="00CC4B67">
        <w:rPr>
          <w:lang w:val="ru-RU"/>
        </w:rPr>
        <w:t>числа детей-сирот, детей, оставшихся без попечения родителей (далее</w:t>
      </w:r>
      <w:r>
        <w:t> </w:t>
      </w:r>
      <w:r w:rsidRPr="00CC4B67">
        <w:rPr>
          <w:lang w:val="ru-RU"/>
        </w:rPr>
        <w:t>– дети-сироты), бесплатным одноразовым или трехразовым питанием в</w:t>
      </w:r>
      <w:r>
        <w:t> </w:t>
      </w:r>
      <w:r w:rsidRPr="00CC4B67">
        <w:rPr>
          <w:lang w:val="ru-RU"/>
        </w:rPr>
        <w:t>учебные дни в</w:t>
      </w:r>
      <w:r>
        <w:t> </w:t>
      </w:r>
      <w:r w:rsidRPr="00CC4B67">
        <w:rPr>
          <w:lang w:val="ru-RU"/>
        </w:rPr>
        <w:t>соответствии с</w:t>
      </w:r>
      <w:r>
        <w:t> </w:t>
      </w:r>
      <w:r w:rsidRPr="00CC4B67">
        <w:rPr>
          <w:lang w:val="ru-RU"/>
        </w:rPr>
        <w:t>денежными нормами расходов на</w:t>
      </w:r>
      <w:r>
        <w:t> </w:t>
      </w:r>
      <w:r w:rsidRPr="00CC4B67">
        <w:rPr>
          <w:lang w:val="ru-RU"/>
        </w:rPr>
        <w:t>питание обучающихся, получающих профессионально-техническое образование, детям-сиротам по</w:t>
      </w:r>
      <w:r>
        <w:t> </w:t>
      </w:r>
      <w:r w:rsidRPr="00CC4B67">
        <w:rPr>
          <w:lang w:val="ru-RU"/>
        </w:rPr>
        <w:t>их заявлению производится выплата разницы между установленной Советом Министров Республики Беларусь денежной компенсацией расходов на</w:t>
      </w:r>
      <w:r>
        <w:t> </w:t>
      </w:r>
      <w:r w:rsidRPr="00CC4B67">
        <w:rPr>
          <w:lang w:val="ru-RU"/>
        </w:rPr>
        <w:t>п</w:t>
      </w:r>
      <w:r w:rsidRPr="00CC4B67">
        <w:rPr>
          <w:lang w:val="ru-RU"/>
        </w:rPr>
        <w:t>итание в</w:t>
      </w:r>
      <w:r>
        <w:t> </w:t>
      </w:r>
      <w:r w:rsidRPr="00CC4B67">
        <w:rPr>
          <w:lang w:val="ru-RU"/>
        </w:rPr>
        <w:t>день для</w:t>
      </w:r>
      <w:r>
        <w:t> </w:t>
      </w:r>
      <w:r w:rsidRPr="00CC4B67">
        <w:rPr>
          <w:lang w:val="ru-RU"/>
        </w:rPr>
        <w:t>детей-сирот и</w:t>
      </w:r>
      <w:r>
        <w:t> </w:t>
      </w:r>
      <w:r w:rsidRPr="00CC4B67">
        <w:rPr>
          <w:lang w:val="ru-RU"/>
        </w:rPr>
        <w:t>соответствующими денежными нормами расходов на</w:t>
      </w:r>
      <w:r>
        <w:t> </w:t>
      </w:r>
      <w:r w:rsidRPr="00CC4B67">
        <w:rPr>
          <w:lang w:val="ru-RU"/>
        </w:rPr>
        <w:t>питание обучающихся, получающих профессионально-техническое образование.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9.</w:t>
      </w:r>
      <w:r>
        <w:t> </w:t>
      </w:r>
      <w:r w:rsidRPr="00CC4B67">
        <w:rPr>
          <w:lang w:val="ru-RU"/>
        </w:rPr>
        <w:t>За время каникул на</w:t>
      </w:r>
      <w:r>
        <w:t> </w:t>
      </w:r>
      <w:r w:rsidRPr="00CC4B67">
        <w:rPr>
          <w:lang w:val="ru-RU"/>
        </w:rPr>
        <w:t>протяжении учебного года и</w:t>
      </w:r>
      <w:r>
        <w:t> </w:t>
      </w:r>
      <w:r w:rsidRPr="00CC4B67">
        <w:rPr>
          <w:lang w:val="ru-RU"/>
        </w:rPr>
        <w:t>летних каникул обучающимся учреждений образования со</w:t>
      </w:r>
      <w:r>
        <w:t> </w:t>
      </w:r>
      <w:r w:rsidRPr="00CC4B67">
        <w:rPr>
          <w:lang w:val="ru-RU"/>
        </w:rPr>
        <w:t>с</w:t>
      </w:r>
      <w:r w:rsidRPr="00CC4B67">
        <w:rPr>
          <w:lang w:val="ru-RU"/>
        </w:rPr>
        <w:t>роком обучения более одного года, за</w:t>
      </w:r>
      <w:r>
        <w:t> </w:t>
      </w:r>
      <w:r w:rsidRPr="00CC4B67">
        <w:rPr>
          <w:lang w:val="ru-RU"/>
        </w:rPr>
        <w:t>исключением детей-сирот, выплачивается денежная компенсация за</w:t>
      </w:r>
      <w:r>
        <w:t> </w:t>
      </w:r>
      <w:r w:rsidRPr="00CC4B67">
        <w:rPr>
          <w:lang w:val="ru-RU"/>
        </w:rPr>
        <w:t>питание из</w:t>
      </w:r>
      <w:r>
        <w:t> </w:t>
      </w:r>
      <w:r w:rsidRPr="00CC4B67">
        <w:rPr>
          <w:lang w:val="ru-RU"/>
        </w:rPr>
        <w:t>расчета 7,5</w:t>
      </w:r>
      <w:r>
        <w:t> </w:t>
      </w:r>
      <w:r w:rsidRPr="00CC4B67">
        <w:rPr>
          <w:lang w:val="ru-RU"/>
        </w:rPr>
        <w:t>процента в</w:t>
      </w:r>
      <w:r>
        <w:t> </w:t>
      </w:r>
      <w:r w:rsidRPr="00CC4B67">
        <w:rPr>
          <w:lang w:val="ru-RU"/>
        </w:rPr>
        <w:t>день денежной нормы расходов на</w:t>
      </w:r>
      <w:r>
        <w:t> </w:t>
      </w:r>
      <w:r w:rsidRPr="00CC4B67">
        <w:rPr>
          <w:lang w:val="ru-RU"/>
        </w:rPr>
        <w:t>бесплатное трехразовое горячее питание (без повышающего коэффициента).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10.</w:t>
      </w:r>
      <w:r>
        <w:t> </w:t>
      </w:r>
      <w:r w:rsidRPr="00CC4B67">
        <w:rPr>
          <w:lang w:val="ru-RU"/>
        </w:rPr>
        <w:t>Для получения б</w:t>
      </w:r>
      <w:r w:rsidRPr="00CC4B67">
        <w:rPr>
          <w:lang w:val="ru-RU"/>
        </w:rPr>
        <w:t>есплатного трехразового горячего питания обучающимися, указанными в</w:t>
      </w:r>
      <w:r>
        <w:t> </w:t>
      </w:r>
      <w:r w:rsidRPr="00CC4B67">
        <w:rPr>
          <w:lang w:val="ru-RU"/>
        </w:rPr>
        <w:t>абзаце третьем пункта</w:t>
      </w:r>
      <w:r>
        <w:t> </w:t>
      </w:r>
      <w:r w:rsidRPr="00CC4B67">
        <w:rPr>
          <w:lang w:val="ru-RU"/>
        </w:rPr>
        <w:t>5 настоящего Положения, их законными представителями либо совершеннолетними обучающимися подается заявление руководителю учреждения образования.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К заявлению прилагают</w:t>
      </w:r>
      <w:r w:rsidRPr="00CC4B67">
        <w:rPr>
          <w:lang w:val="ru-RU"/>
        </w:rPr>
        <w:t>ся сведения о</w:t>
      </w:r>
      <w:r>
        <w:t> </w:t>
      </w:r>
      <w:r w:rsidRPr="00CC4B67">
        <w:rPr>
          <w:lang w:val="ru-RU"/>
        </w:rPr>
        <w:t>доходах каждого члена семьи обучающегося за</w:t>
      </w:r>
      <w:r>
        <w:t> </w:t>
      </w:r>
      <w:r w:rsidRPr="00CC4B67">
        <w:rPr>
          <w:lang w:val="ru-RU"/>
        </w:rPr>
        <w:t>последние 12 месяцев, предшествующих месяцу подачи заявления.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Если достоверность документов, указанных в</w:t>
      </w:r>
      <w:r>
        <w:t> </w:t>
      </w:r>
      <w:r w:rsidRPr="00CC4B67">
        <w:rPr>
          <w:lang w:val="ru-RU"/>
        </w:rPr>
        <w:t>части второй настоящего пункта, вызывает сомнение, руководитель учреждения образования вправе</w:t>
      </w:r>
      <w:r w:rsidRPr="00CC4B67">
        <w:rPr>
          <w:lang w:val="ru-RU"/>
        </w:rPr>
        <w:t xml:space="preserve"> направить соответствующий запрос в</w:t>
      </w:r>
      <w:r>
        <w:t> </w:t>
      </w:r>
      <w:r w:rsidRPr="00CC4B67">
        <w:rPr>
          <w:lang w:val="ru-RU"/>
        </w:rPr>
        <w:t>организации, выдавшие эти документы.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11.</w:t>
      </w:r>
      <w:r>
        <w:t> </w:t>
      </w:r>
      <w:r w:rsidRPr="00CC4B67">
        <w:rPr>
          <w:lang w:val="ru-RU"/>
        </w:rPr>
        <w:t>Для принятия решения о</w:t>
      </w:r>
      <w:r>
        <w:t> </w:t>
      </w:r>
      <w:r w:rsidRPr="00CC4B67">
        <w:rPr>
          <w:lang w:val="ru-RU"/>
        </w:rPr>
        <w:t>предоставлении бесплатного трехразового горячего питания обучающемуся учреждением образования производится расчет среднедушевого дохода семьи обучающегося з</w:t>
      </w:r>
      <w:r w:rsidRPr="00CC4B67">
        <w:rPr>
          <w:lang w:val="ru-RU"/>
        </w:rPr>
        <w:t>а</w:t>
      </w:r>
      <w:r>
        <w:t> </w:t>
      </w:r>
      <w:r w:rsidRPr="00CC4B67">
        <w:rPr>
          <w:lang w:val="ru-RU"/>
        </w:rPr>
        <w:t>последние 12 месяцев, предшествующих месяцу подачи заявления.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Для определения среднедушевого дохода семьи обучающегося учреждение образования не</w:t>
      </w:r>
      <w:r>
        <w:t> </w:t>
      </w:r>
      <w:r w:rsidRPr="00CC4B67">
        <w:rPr>
          <w:lang w:val="ru-RU"/>
        </w:rPr>
        <w:t>позднее пяти рабочих дней с</w:t>
      </w:r>
      <w:r>
        <w:t> </w:t>
      </w:r>
      <w:r w:rsidRPr="00CC4B67">
        <w:rPr>
          <w:lang w:val="ru-RU"/>
        </w:rPr>
        <w:t>даты подачи заявления запрашивает по</w:t>
      </w:r>
      <w:r>
        <w:t> </w:t>
      </w:r>
      <w:r w:rsidRPr="00CC4B67">
        <w:rPr>
          <w:lang w:val="ru-RU"/>
        </w:rPr>
        <w:t>месту жительства (месту пребывания) обративш</w:t>
      </w:r>
      <w:r w:rsidRPr="00CC4B67">
        <w:rPr>
          <w:lang w:val="ru-RU"/>
        </w:rPr>
        <w:t>егося обучающегося справки о</w:t>
      </w:r>
      <w:r>
        <w:t> </w:t>
      </w:r>
      <w:r w:rsidRPr="00CC4B67">
        <w:rPr>
          <w:lang w:val="ru-RU"/>
        </w:rPr>
        <w:t>занимаемом в</w:t>
      </w:r>
      <w:r>
        <w:t> </w:t>
      </w:r>
      <w:r w:rsidRPr="00CC4B67">
        <w:rPr>
          <w:lang w:val="ru-RU"/>
        </w:rPr>
        <w:t>данном населенном пункте жилом помещении, месте жительства и</w:t>
      </w:r>
      <w:r>
        <w:t> </w:t>
      </w:r>
      <w:r w:rsidRPr="00CC4B67">
        <w:rPr>
          <w:lang w:val="ru-RU"/>
        </w:rPr>
        <w:t>составе семьи (с</w:t>
      </w:r>
      <w:r>
        <w:t> </w:t>
      </w:r>
      <w:r w:rsidRPr="00CC4B67">
        <w:rPr>
          <w:lang w:val="ru-RU"/>
        </w:rPr>
        <w:t>указанием сведений о</w:t>
      </w:r>
      <w:r>
        <w:t> </w:t>
      </w:r>
      <w:r w:rsidRPr="00CC4B67">
        <w:rPr>
          <w:lang w:val="ru-RU"/>
        </w:rPr>
        <w:t>месте жительства и</w:t>
      </w:r>
      <w:r>
        <w:t> </w:t>
      </w:r>
      <w:r w:rsidRPr="00CC4B67">
        <w:rPr>
          <w:lang w:val="ru-RU"/>
        </w:rPr>
        <w:t>составе семьи) обучающегося, а</w:t>
      </w:r>
      <w:r>
        <w:t> </w:t>
      </w:r>
      <w:r w:rsidRPr="00CC4B67">
        <w:rPr>
          <w:lang w:val="ru-RU"/>
        </w:rPr>
        <w:t>также членов его семьи в</w:t>
      </w:r>
      <w:r>
        <w:t> </w:t>
      </w:r>
      <w:r w:rsidRPr="00CC4B67">
        <w:rPr>
          <w:lang w:val="ru-RU"/>
        </w:rPr>
        <w:t>случае, если члены семьи не</w:t>
      </w:r>
      <w:r>
        <w:t> </w:t>
      </w:r>
      <w:r w:rsidRPr="00CC4B67">
        <w:rPr>
          <w:lang w:val="ru-RU"/>
        </w:rPr>
        <w:t>зарегистриро</w:t>
      </w:r>
      <w:r w:rsidRPr="00CC4B67">
        <w:rPr>
          <w:lang w:val="ru-RU"/>
        </w:rPr>
        <w:t>ваны по</w:t>
      </w:r>
      <w:r>
        <w:t> </w:t>
      </w:r>
      <w:r w:rsidRPr="00CC4B67">
        <w:rPr>
          <w:lang w:val="ru-RU"/>
        </w:rPr>
        <w:t>месту жительства обучающегося.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Справки, указанные в</w:t>
      </w:r>
      <w:r>
        <w:t> </w:t>
      </w:r>
      <w:r w:rsidRPr="00CC4B67">
        <w:rPr>
          <w:lang w:val="ru-RU"/>
        </w:rPr>
        <w:t>части второй настоящего пункта, обучающийся может представить самостоятельно.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12.</w:t>
      </w:r>
      <w:r>
        <w:t> </w:t>
      </w:r>
      <w:r w:rsidRPr="00CC4B67">
        <w:rPr>
          <w:lang w:val="ru-RU"/>
        </w:rPr>
        <w:t>Учет доходов и</w:t>
      </w:r>
      <w:r>
        <w:t> </w:t>
      </w:r>
      <w:r w:rsidRPr="00CC4B67">
        <w:rPr>
          <w:lang w:val="ru-RU"/>
        </w:rPr>
        <w:t>расчет среднедушевого дохода семьи обучающегося производятся в</w:t>
      </w:r>
      <w:r>
        <w:t> </w:t>
      </w:r>
      <w:r w:rsidRPr="00CC4B67">
        <w:rPr>
          <w:lang w:val="ru-RU"/>
        </w:rPr>
        <w:t>порядке, установленном Советом Минис</w:t>
      </w:r>
      <w:r w:rsidRPr="00CC4B67">
        <w:rPr>
          <w:lang w:val="ru-RU"/>
        </w:rPr>
        <w:t>тров Республики Беларусь для</w:t>
      </w:r>
      <w:r>
        <w:t> </w:t>
      </w:r>
      <w:r w:rsidRPr="00CC4B67">
        <w:rPr>
          <w:lang w:val="ru-RU"/>
        </w:rPr>
        <w:t>предоставления государственной адресной социальной помощи, с</w:t>
      </w:r>
      <w:r>
        <w:t> </w:t>
      </w:r>
      <w:r w:rsidRPr="00CC4B67">
        <w:rPr>
          <w:lang w:val="ru-RU"/>
        </w:rPr>
        <w:t>учетом состава семьи, определенного в</w:t>
      </w:r>
      <w:r>
        <w:t> </w:t>
      </w:r>
      <w:r w:rsidRPr="00CC4B67">
        <w:rPr>
          <w:lang w:val="ru-RU"/>
        </w:rPr>
        <w:t>части второй настоящего пункта.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При определении среднедушевого дохода семьи обучающегося в</w:t>
      </w:r>
      <w:r>
        <w:t> </w:t>
      </w:r>
      <w:r w:rsidRPr="00CC4B67">
        <w:rPr>
          <w:lang w:val="ru-RU"/>
        </w:rPr>
        <w:t>составе его семьи учитываются: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для обучающегося, не</w:t>
      </w:r>
      <w:r>
        <w:t> </w:t>
      </w:r>
      <w:r w:rsidRPr="00CC4B67">
        <w:rPr>
          <w:lang w:val="ru-RU"/>
        </w:rPr>
        <w:t>состоящего в</w:t>
      </w:r>
      <w:r>
        <w:t> </w:t>
      </w:r>
      <w:r w:rsidRPr="00CC4B67">
        <w:rPr>
          <w:lang w:val="ru-RU"/>
        </w:rPr>
        <w:t>браке,</w:t>
      </w:r>
      <w:r>
        <w:t> </w:t>
      </w:r>
      <w:r w:rsidRPr="00CC4B67">
        <w:rPr>
          <w:lang w:val="ru-RU"/>
        </w:rPr>
        <w:t>– мать, отец, находящиеся на</w:t>
      </w:r>
      <w:r>
        <w:t> </w:t>
      </w:r>
      <w:r w:rsidRPr="00CC4B67">
        <w:rPr>
          <w:lang w:val="ru-RU"/>
        </w:rPr>
        <w:t>их иждивении дети, не</w:t>
      </w:r>
      <w:r>
        <w:t> </w:t>
      </w:r>
      <w:r w:rsidRPr="00CC4B67">
        <w:rPr>
          <w:lang w:val="ru-RU"/>
        </w:rPr>
        <w:t>достигшие 18</w:t>
      </w:r>
      <w:r>
        <w:t> </w:t>
      </w:r>
      <w:r w:rsidRPr="00CC4B67">
        <w:rPr>
          <w:lang w:val="ru-RU"/>
        </w:rPr>
        <w:t>лет, дети в</w:t>
      </w:r>
      <w:r>
        <w:t> </w:t>
      </w:r>
      <w:r w:rsidRPr="00CC4B67">
        <w:rPr>
          <w:lang w:val="ru-RU"/>
        </w:rPr>
        <w:t>возрасте от</w:t>
      </w:r>
      <w:r>
        <w:t> </w:t>
      </w:r>
      <w:r w:rsidRPr="00CC4B67">
        <w:rPr>
          <w:lang w:val="ru-RU"/>
        </w:rPr>
        <w:t>18 до</w:t>
      </w:r>
      <w:r>
        <w:t> </w:t>
      </w:r>
      <w:r w:rsidRPr="00CC4B67">
        <w:rPr>
          <w:lang w:val="ru-RU"/>
        </w:rPr>
        <w:t>23</w:t>
      </w:r>
      <w:r>
        <w:t> </w:t>
      </w:r>
      <w:r w:rsidRPr="00CC4B67">
        <w:rPr>
          <w:lang w:val="ru-RU"/>
        </w:rPr>
        <w:t>лет, обучающиеся в</w:t>
      </w:r>
      <w:r>
        <w:t> </w:t>
      </w:r>
      <w:r w:rsidRPr="00CC4B67">
        <w:rPr>
          <w:lang w:val="ru-RU"/>
        </w:rPr>
        <w:t>учреждениях образования, реализующих образовательные программы общего среднего, специального, профе</w:t>
      </w:r>
      <w:r w:rsidRPr="00CC4B67">
        <w:rPr>
          <w:lang w:val="ru-RU"/>
        </w:rPr>
        <w:t>ссионально-технического, среднего специального, высшего образования, в</w:t>
      </w:r>
      <w:r>
        <w:t> </w:t>
      </w:r>
      <w:r w:rsidRPr="00CC4B67">
        <w:rPr>
          <w:lang w:val="ru-RU"/>
        </w:rPr>
        <w:t>дневной форме получения образования, а</w:t>
      </w:r>
      <w:r>
        <w:t> </w:t>
      </w:r>
      <w:r w:rsidRPr="00CC4B67">
        <w:rPr>
          <w:lang w:val="ru-RU"/>
        </w:rPr>
        <w:t>также инвалиды с</w:t>
      </w:r>
      <w:r>
        <w:t> </w:t>
      </w:r>
      <w:r w:rsidRPr="00CC4B67">
        <w:rPr>
          <w:lang w:val="ru-RU"/>
        </w:rPr>
        <w:t xml:space="preserve">детства </w:t>
      </w:r>
      <w:r>
        <w:t>I</w:t>
      </w:r>
      <w:r w:rsidRPr="00CC4B67">
        <w:rPr>
          <w:lang w:val="ru-RU"/>
        </w:rPr>
        <w:t xml:space="preserve"> и</w:t>
      </w:r>
      <w:r>
        <w:t> II</w:t>
      </w:r>
      <w:r w:rsidRPr="00CC4B67">
        <w:rPr>
          <w:lang w:val="ru-RU"/>
        </w:rPr>
        <w:t xml:space="preserve"> группы, получающие социальные пенсии;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для обучающегося, состоящего в</w:t>
      </w:r>
      <w:r>
        <w:t> </w:t>
      </w:r>
      <w:r w:rsidRPr="00CC4B67">
        <w:rPr>
          <w:lang w:val="ru-RU"/>
        </w:rPr>
        <w:t>браке,</w:t>
      </w:r>
      <w:r>
        <w:t> </w:t>
      </w:r>
      <w:r w:rsidRPr="00CC4B67">
        <w:rPr>
          <w:lang w:val="ru-RU"/>
        </w:rPr>
        <w:t>– жена (муж), находящиеся на</w:t>
      </w:r>
      <w:r>
        <w:t> </w:t>
      </w:r>
      <w:r w:rsidRPr="00CC4B67">
        <w:rPr>
          <w:lang w:val="ru-RU"/>
        </w:rPr>
        <w:t>их иждиве</w:t>
      </w:r>
      <w:r w:rsidRPr="00CC4B67">
        <w:rPr>
          <w:lang w:val="ru-RU"/>
        </w:rPr>
        <w:t>нии дети, не</w:t>
      </w:r>
      <w:r>
        <w:t> </w:t>
      </w:r>
      <w:r w:rsidRPr="00CC4B67">
        <w:rPr>
          <w:lang w:val="ru-RU"/>
        </w:rPr>
        <w:t>достигшие 18</w:t>
      </w:r>
      <w:r>
        <w:t> </w:t>
      </w:r>
      <w:r w:rsidRPr="00CC4B67">
        <w:rPr>
          <w:lang w:val="ru-RU"/>
        </w:rPr>
        <w:t>лет, дети в</w:t>
      </w:r>
      <w:r>
        <w:t> </w:t>
      </w:r>
      <w:r w:rsidRPr="00CC4B67">
        <w:rPr>
          <w:lang w:val="ru-RU"/>
        </w:rPr>
        <w:t>возрасте от</w:t>
      </w:r>
      <w:r>
        <w:t> </w:t>
      </w:r>
      <w:r w:rsidRPr="00CC4B67">
        <w:rPr>
          <w:lang w:val="ru-RU"/>
        </w:rPr>
        <w:t>18 до</w:t>
      </w:r>
      <w:r>
        <w:t> </w:t>
      </w:r>
      <w:r w:rsidRPr="00CC4B67">
        <w:rPr>
          <w:lang w:val="ru-RU"/>
        </w:rPr>
        <w:t>23</w:t>
      </w:r>
      <w:r>
        <w:t> </w:t>
      </w:r>
      <w:r w:rsidRPr="00CC4B67">
        <w:rPr>
          <w:lang w:val="ru-RU"/>
        </w:rPr>
        <w:t>лет, обучающиеся в</w:t>
      </w:r>
      <w:r>
        <w:t> </w:t>
      </w:r>
      <w:r w:rsidRPr="00CC4B67">
        <w:rPr>
          <w:lang w:val="ru-RU"/>
        </w:rPr>
        <w:t>учреждениях образования, реализующих образовательные программы общего среднего, специального, профессионально-технического, среднего специального, высшего образования, в</w:t>
      </w:r>
      <w:r>
        <w:t> </w:t>
      </w:r>
      <w:r w:rsidRPr="00CC4B67">
        <w:rPr>
          <w:lang w:val="ru-RU"/>
        </w:rPr>
        <w:t xml:space="preserve">дневной </w:t>
      </w:r>
      <w:r w:rsidRPr="00CC4B67">
        <w:rPr>
          <w:lang w:val="ru-RU"/>
        </w:rPr>
        <w:t>форме получения образования, а</w:t>
      </w:r>
      <w:r>
        <w:t> </w:t>
      </w:r>
      <w:r w:rsidRPr="00CC4B67">
        <w:rPr>
          <w:lang w:val="ru-RU"/>
        </w:rPr>
        <w:t>также инвалиды с</w:t>
      </w:r>
      <w:r>
        <w:t> </w:t>
      </w:r>
      <w:r w:rsidRPr="00CC4B67">
        <w:rPr>
          <w:lang w:val="ru-RU"/>
        </w:rPr>
        <w:t xml:space="preserve">детства </w:t>
      </w:r>
      <w:r>
        <w:t>I</w:t>
      </w:r>
      <w:r w:rsidRPr="00CC4B67">
        <w:rPr>
          <w:lang w:val="ru-RU"/>
        </w:rPr>
        <w:t xml:space="preserve"> и</w:t>
      </w:r>
      <w:r>
        <w:t> II</w:t>
      </w:r>
      <w:r w:rsidRPr="00CC4B67">
        <w:rPr>
          <w:lang w:val="ru-RU"/>
        </w:rPr>
        <w:t xml:space="preserve"> группы, получающие социальные пенсии;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для обучающегося, не</w:t>
      </w:r>
      <w:r>
        <w:t> </w:t>
      </w:r>
      <w:r w:rsidRPr="00CC4B67">
        <w:rPr>
          <w:lang w:val="ru-RU"/>
        </w:rPr>
        <w:t>состоящего в</w:t>
      </w:r>
      <w:r>
        <w:t> </w:t>
      </w:r>
      <w:r w:rsidRPr="00CC4B67">
        <w:rPr>
          <w:lang w:val="ru-RU"/>
        </w:rPr>
        <w:t>браке и</w:t>
      </w:r>
      <w:r>
        <w:t> </w:t>
      </w:r>
      <w:r w:rsidRPr="00CC4B67">
        <w:rPr>
          <w:lang w:val="ru-RU"/>
        </w:rPr>
        <w:t>имеющего детей,</w:t>
      </w:r>
      <w:r>
        <w:t> </w:t>
      </w:r>
      <w:r w:rsidRPr="00CC4B67">
        <w:rPr>
          <w:lang w:val="ru-RU"/>
        </w:rPr>
        <w:t>– находящиеся на</w:t>
      </w:r>
      <w:r>
        <w:t> </w:t>
      </w:r>
      <w:r w:rsidRPr="00CC4B67">
        <w:rPr>
          <w:lang w:val="ru-RU"/>
        </w:rPr>
        <w:t>его иждивении несовершеннолетние дети.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При расчете среднедушевого дохода семьи о</w:t>
      </w:r>
      <w:r w:rsidRPr="00CC4B67">
        <w:rPr>
          <w:lang w:val="ru-RU"/>
        </w:rPr>
        <w:t>бучающегося в</w:t>
      </w:r>
      <w:r>
        <w:t> </w:t>
      </w:r>
      <w:r w:rsidRPr="00CC4B67">
        <w:rPr>
          <w:lang w:val="ru-RU"/>
        </w:rPr>
        <w:t>совокупный доход семьи не</w:t>
      </w:r>
      <w:r>
        <w:t> </w:t>
      </w:r>
      <w:r w:rsidRPr="00CC4B67">
        <w:rPr>
          <w:lang w:val="ru-RU"/>
        </w:rPr>
        <w:t>включается стоимость ранее полученного обучающимся в</w:t>
      </w:r>
      <w:r>
        <w:t> </w:t>
      </w:r>
      <w:r w:rsidRPr="00CC4B67">
        <w:rPr>
          <w:lang w:val="ru-RU"/>
        </w:rPr>
        <w:t>учреждении образования питания, а</w:t>
      </w:r>
      <w:r>
        <w:t> </w:t>
      </w:r>
      <w:r w:rsidRPr="00CC4B67">
        <w:rPr>
          <w:lang w:val="ru-RU"/>
        </w:rPr>
        <w:t>также денежная компенсация, полученная взамен питания.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13.</w:t>
      </w:r>
      <w:r>
        <w:t> </w:t>
      </w:r>
      <w:r w:rsidRPr="00CC4B67">
        <w:rPr>
          <w:lang w:val="ru-RU"/>
        </w:rPr>
        <w:t>Решение о</w:t>
      </w:r>
      <w:r>
        <w:t> </w:t>
      </w:r>
      <w:r w:rsidRPr="00CC4B67">
        <w:rPr>
          <w:lang w:val="ru-RU"/>
        </w:rPr>
        <w:t>предоставлении бесплатного трехразового горячего питания обу</w:t>
      </w:r>
      <w:r w:rsidRPr="00CC4B67">
        <w:rPr>
          <w:lang w:val="ru-RU"/>
        </w:rPr>
        <w:t>чающемуся принимается в</w:t>
      </w:r>
      <w:r>
        <w:t> </w:t>
      </w:r>
      <w:r w:rsidRPr="00CC4B67">
        <w:rPr>
          <w:lang w:val="ru-RU"/>
        </w:rPr>
        <w:t>течение пяти рабочих дней с</w:t>
      </w:r>
      <w:r>
        <w:t> </w:t>
      </w:r>
      <w:r w:rsidRPr="00CC4B67">
        <w:rPr>
          <w:lang w:val="ru-RU"/>
        </w:rPr>
        <w:t>даты подачи заявления, а</w:t>
      </w:r>
      <w:r>
        <w:t> </w:t>
      </w:r>
      <w:r w:rsidRPr="00CC4B67">
        <w:rPr>
          <w:lang w:val="ru-RU"/>
        </w:rPr>
        <w:t>в случае запроса документов и</w:t>
      </w:r>
      <w:r>
        <w:t> </w:t>
      </w:r>
      <w:r w:rsidRPr="00CC4B67">
        <w:rPr>
          <w:lang w:val="ru-RU"/>
        </w:rPr>
        <w:t>(или) сведений от</w:t>
      </w:r>
      <w:r>
        <w:t> </w:t>
      </w:r>
      <w:r w:rsidRPr="00CC4B67">
        <w:rPr>
          <w:lang w:val="ru-RU"/>
        </w:rPr>
        <w:t>других государственных органов, иных организаций</w:t>
      </w:r>
      <w:r>
        <w:t> </w:t>
      </w:r>
      <w:r w:rsidRPr="00CC4B67">
        <w:rPr>
          <w:lang w:val="ru-RU"/>
        </w:rPr>
        <w:t>– после их предоставления в</w:t>
      </w:r>
      <w:r>
        <w:t> </w:t>
      </w:r>
      <w:r w:rsidRPr="00CC4B67">
        <w:rPr>
          <w:lang w:val="ru-RU"/>
        </w:rPr>
        <w:t>сроки, установленные законодательством, и</w:t>
      </w:r>
      <w:r>
        <w:t> </w:t>
      </w:r>
      <w:r w:rsidRPr="00CC4B67">
        <w:rPr>
          <w:lang w:val="ru-RU"/>
        </w:rPr>
        <w:t xml:space="preserve">оформляется </w:t>
      </w:r>
      <w:r w:rsidRPr="00CC4B67">
        <w:rPr>
          <w:lang w:val="ru-RU"/>
        </w:rPr>
        <w:t>приказом руководителя учреждения образования.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14.</w:t>
      </w:r>
      <w:r>
        <w:t> </w:t>
      </w:r>
      <w:r w:rsidRPr="00CC4B67">
        <w:rPr>
          <w:lang w:val="ru-RU"/>
        </w:rPr>
        <w:t>При наличии оснований для</w:t>
      </w:r>
      <w:r>
        <w:t> </w:t>
      </w:r>
      <w:r w:rsidRPr="00CC4B67">
        <w:rPr>
          <w:lang w:val="ru-RU"/>
        </w:rPr>
        <w:t>предоставления бесплатного трехразового горячего питания обучающийся обеспечивается им в</w:t>
      </w:r>
      <w:r>
        <w:t> </w:t>
      </w:r>
      <w:r w:rsidRPr="00CC4B67">
        <w:rPr>
          <w:lang w:val="ru-RU"/>
        </w:rPr>
        <w:t>учебные дни с</w:t>
      </w:r>
      <w:r>
        <w:t> </w:t>
      </w:r>
      <w:r w:rsidRPr="00CC4B67">
        <w:rPr>
          <w:lang w:val="ru-RU"/>
        </w:rPr>
        <w:t>1</w:t>
      </w:r>
      <w:r>
        <w:t> </w:t>
      </w:r>
      <w:r w:rsidRPr="00CC4B67">
        <w:rPr>
          <w:lang w:val="ru-RU"/>
        </w:rPr>
        <w:t>сентября до</w:t>
      </w:r>
      <w:r>
        <w:t> </w:t>
      </w:r>
      <w:r w:rsidRPr="00CC4B67">
        <w:rPr>
          <w:lang w:val="ru-RU"/>
        </w:rPr>
        <w:t>окончания учебного года, определенного учебным планом учреждени</w:t>
      </w:r>
      <w:r w:rsidRPr="00CC4B67">
        <w:rPr>
          <w:lang w:val="ru-RU"/>
        </w:rPr>
        <w:t>я образования по</w:t>
      </w:r>
      <w:r>
        <w:t> </w:t>
      </w:r>
      <w:r w:rsidRPr="00CC4B67">
        <w:rPr>
          <w:lang w:val="ru-RU"/>
        </w:rPr>
        <w:t>специальности (специальностям). При обращении обучающегося за</w:t>
      </w:r>
      <w:r>
        <w:t> </w:t>
      </w:r>
      <w:r w:rsidRPr="00CC4B67">
        <w:rPr>
          <w:lang w:val="ru-RU"/>
        </w:rPr>
        <w:t>предоставлением бесплатного трехразового горячего питания после 1</w:t>
      </w:r>
      <w:r>
        <w:t> </w:t>
      </w:r>
      <w:r w:rsidRPr="00CC4B67">
        <w:rPr>
          <w:lang w:val="ru-RU"/>
        </w:rPr>
        <w:t>сентября такое питание предоставляется с</w:t>
      </w:r>
      <w:r>
        <w:t> </w:t>
      </w:r>
      <w:r w:rsidRPr="00CC4B67">
        <w:rPr>
          <w:lang w:val="ru-RU"/>
        </w:rPr>
        <w:t>даты принятия положительного решения до</w:t>
      </w:r>
      <w:r>
        <w:t> </w:t>
      </w:r>
      <w:r w:rsidRPr="00CC4B67">
        <w:rPr>
          <w:lang w:val="ru-RU"/>
        </w:rPr>
        <w:t>окончания учебного года.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15.</w:t>
      </w:r>
      <w:r>
        <w:t> </w:t>
      </w:r>
      <w:r w:rsidRPr="00CC4B67">
        <w:rPr>
          <w:lang w:val="ru-RU"/>
        </w:rPr>
        <w:t>О</w:t>
      </w:r>
      <w:r w:rsidRPr="00CC4B67">
        <w:rPr>
          <w:lang w:val="ru-RU"/>
        </w:rPr>
        <w:t>бучающиеся, для</w:t>
      </w:r>
      <w:r>
        <w:t> </w:t>
      </w:r>
      <w:r w:rsidRPr="00CC4B67">
        <w:rPr>
          <w:lang w:val="ru-RU"/>
        </w:rPr>
        <w:t>которых питание за</w:t>
      </w:r>
      <w:r>
        <w:t> </w:t>
      </w:r>
      <w:r w:rsidRPr="00CC4B67">
        <w:rPr>
          <w:lang w:val="ru-RU"/>
        </w:rPr>
        <w:t>счет средств республиканского и</w:t>
      </w:r>
      <w:r>
        <w:t> </w:t>
      </w:r>
      <w:r w:rsidRPr="00CC4B67">
        <w:rPr>
          <w:lang w:val="ru-RU"/>
        </w:rPr>
        <w:t>(или) местных бюджетов не</w:t>
      </w:r>
      <w:r>
        <w:t> </w:t>
      </w:r>
      <w:r w:rsidRPr="00CC4B67">
        <w:rPr>
          <w:lang w:val="ru-RU"/>
        </w:rPr>
        <w:t>предусмотрено, обеспечиваются питанием за</w:t>
      </w:r>
      <w:r>
        <w:t> </w:t>
      </w:r>
      <w:r w:rsidRPr="00CC4B67">
        <w:rPr>
          <w:lang w:val="ru-RU"/>
        </w:rPr>
        <w:t>счет собственных средств обучающихся, средств законных представителей обучающихся.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16.</w:t>
      </w:r>
      <w:r>
        <w:t> </w:t>
      </w:r>
      <w:r w:rsidRPr="00CC4B67">
        <w:rPr>
          <w:lang w:val="ru-RU"/>
        </w:rPr>
        <w:t>При организации питания обучающихс</w:t>
      </w:r>
      <w:r w:rsidRPr="00CC4B67">
        <w:rPr>
          <w:lang w:val="ru-RU"/>
        </w:rPr>
        <w:t>я субъектом общественного питания выбор таких субъектов осуществляется в</w:t>
      </w:r>
      <w:r>
        <w:t> </w:t>
      </w:r>
      <w:r w:rsidRPr="00CC4B67">
        <w:rPr>
          <w:lang w:val="ru-RU"/>
        </w:rPr>
        <w:t>соответствии с</w:t>
      </w:r>
      <w:r>
        <w:t> </w:t>
      </w:r>
      <w:r w:rsidRPr="00CC4B67">
        <w:rPr>
          <w:lang w:val="ru-RU"/>
        </w:rPr>
        <w:t>Законом Республики Беларусь от</w:t>
      </w:r>
      <w:r>
        <w:t> </w:t>
      </w:r>
      <w:r w:rsidRPr="00CC4B67">
        <w:rPr>
          <w:lang w:val="ru-RU"/>
        </w:rPr>
        <w:t>13</w:t>
      </w:r>
      <w:r>
        <w:t> </w:t>
      </w:r>
      <w:r w:rsidRPr="00CC4B67">
        <w:rPr>
          <w:lang w:val="ru-RU"/>
        </w:rPr>
        <w:t>июля 2012</w:t>
      </w:r>
      <w:r>
        <w:t> </w:t>
      </w:r>
      <w:r w:rsidRPr="00CC4B67">
        <w:rPr>
          <w:lang w:val="ru-RU"/>
        </w:rPr>
        <w:t>г. №</w:t>
      </w:r>
      <w:r>
        <w:t> </w:t>
      </w:r>
      <w:r w:rsidRPr="00CC4B67">
        <w:rPr>
          <w:lang w:val="ru-RU"/>
        </w:rPr>
        <w:t>419-З «О</w:t>
      </w:r>
      <w:r>
        <w:t> </w:t>
      </w:r>
      <w:r w:rsidRPr="00CC4B67">
        <w:rPr>
          <w:lang w:val="ru-RU"/>
        </w:rPr>
        <w:t>государственных закупках товаров (работ, услуг)».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Питание в</w:t>
      </w:r>
      <w:r>
        <w:t> </w:t>
      </w:r>
      <w:r w:rsidRPr="00CC4B67">
        <w:rPr>
          <w:lang w:val="ru-RU"/>
        </w:rPr>
        <w:t>учреждениях образования организуется на</w:t>
      </w:r>
      <w:r>
        <w:t> </w:t>
      </w:r>
      <w:r w:rsidRPr="00CC4B67">
        <w:rPr>
          <w:lang w:val="ru-RU"/>
        </w:rPr>
        <w:t xml:space="preserve">основании </w:t>
      </w:r>
      <w:r w:rsidRPr="00CC4B67">
        <w:rPr>
          <w:lang w:val="ru-RU"/>
        </w:rPr>
        <w:t>договора субъекта общественного питания с</w:t>
      </w:r>
      <w:r>
        <w:t> </w:t>
      </w:r>
      <w:r w:rsidRPr="00CC4B67">
        <w:rPr>
          <w:lang w:val="ru-RU"/>
        </w:rPr>
        <w:t>учреждением образования.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17.</w:t>
      </w:r>
      <w:r>
        <w:t> </w:t>
      </w:r>
      <w:r w:rsidRPr="00CC4B67">
        <w:rPr>
          <w:lang w:val="ru-RU"/>
        </w:rPr>
        <w:t>При организации питания учреждением образования объект общественного питания является его структурным подразделением и</w:t>
      </w:r>
      <w:r>
        <w:t> </w:t>
      </w:r>
      <w:r w:rsidRPr="00CC4B67">
        <w:rPr>
          <w:lang w:val="ru-RU"/>
        </w:rPr>
        <w:t>функционирует за</w:t>
      </w:r>
      <w:r>
        <w:t> </w:t>
      </w:r>
      <w:r w:rsidRPr="00CC4B67">
        <w:rPr>
          <w:lang w:val="ru-RU"/>
        </w:rPr>
        <w:t>счет средств республиканского и</w:t>
      </w:r>
      <w:r>
        <w:t> </w:t>
      </w:r>
      <w:r w:rsidRPr="00CC4B67">
        <w:rPr>
          <w:lang w:val="ru-RU"/>
        </w:rPr>
        <w:t>(или) местных бюджетов, предусмотренных на</w:t>
      </w:r>
      <w:r>
        <w:t> </w:t>
      </w:r>
      <w:r w:rsidRPr="00CC4B67">
        <w:rPr>
          <w:lang w:val="ru-RU"/>
        </w:rPr>
        <w:t>эти цели, и</w:t>
      </w:r>
      <w:r>
        <w:t> </w:t>
      </w:r>
      <w:r w:rsidRPr="00CC4B67">
        <w:rPr>
          <w:lang w:val="ru-RU"/>
        </w:rPr>
        <w:t>(или) за</w:t>
      </w:r>
      <w:r>
        <w:t> </w:t>
      </w:r>
      <w:r w:rsidRPr="00CC4B67">
        <w:rPr>
          <w:lang w:val="ru-RU"/>
        </w:rPr>
        <w:t>счет средств, получе</w:t>
      </w:r>
      <w:r w:rsidRPr="00CC4B67">
        <w:rPr>
          <w:lang w:val="ru-RU"/>
        </w:rPr>
        <w:t>нных от</w:t>
      </w:r>
      <w:r>
        <w:t> </w:t>
      </w:r>
      <w:r w:rsidRPr="00CC4B67">
        <w:rPr>
          <w:lang w:val="ru-RU"/>
        </w:rPr>
        <w:t>осуществления приносящей доходы деятельности, на</w:t>
      </w:r>
      <w:r>
        <w:t> </w:t>
      </w:r>
      <w:r w:rsidRPr="00CC4B67">
        <w:rPr>
          <w:lang w:val="ru-RU"/>
        </w:rPr>
        <w:t>основании положения об</w:t>
      </w:r>
      <w:r>
        <w:t> </w:t>
      </w:r>
      <w:r w:rsidRPr="00CC4B67">
        <w:rPr>
          <w:lang w:val="ru-RU"/>
        </w:rPr>
        <w:t>объекте общественного питания, утверждаемого руководителем учреждения образования.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18.</w:t>
      </w:r>
      <w:r>
        <w:t> </w:t>
      </w:r>
      <w:r w:rsidRPr="00CC4B67">
        <w:rPr>
          <w:lang w:val="ru-RU"/>
        </w:rPr>
        <w:t>Питание обучающихся организуется в</w:t>
      </w:r>
      <w:r>
        <w:t> </w:t>
      </w:r>
      <w:r w:rsidRPr="00CC4B67">
        <w:rPr>
          <w:lang w:val="ru-RU"/>
        </w:rPr>
        <w:t>соответствии с</w:t>
      </w:r>
      <w:r>
        <w:t> </w:t>
      </w:r>
      <w:r w:rsidRPr="00CC4B67">
        <w:rPr>
          <w:lang w:val="ru-RU"/>
        </w:rPr>
        <w:t>санитарно-эпидемиологическими требовани</w:t>
      </w:r>
      <w:r w:rsidRPr="00CC4B67">
        <w:rPr>
          <w:lang w:val="ru-RU"/>
        </w:rPr>
        <w:t>ями, предъявляемыми к</w:t>
      </w:r>
      <w:r>
        <w:t> </w:t>
      </w:r>
      <w:r w:rsidRPr="00CC4B67">
        <w:rPr>
          <w:lang w:val="ru-RU"/>
        </w:rPr>
        <w:t>содержанию и</w:t>
      </w:r>
      <w:r>
        <w:t> </w:t>
      </w:r>
      <w:r w:rsidRPr="00CC4B67">
        <w:rPr>
          <w:lang w:val="ru-RU"/>
        </w:rPr>
        <w:t>эксплуатации учреждений образования.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19.</w:t>
      </w:r>
      <w:r>
        <w:t> </w:t>
      </w:r>
      <w:r w:rsidRPr="00CC4B67">
        <w:rPr>
          <w:lang w:val="ru-RU"/>
        </w:rPr>
        <w:t>Питание обучающимся предоставляется в</w:t>
      </w:r>
      <w:r>
        <w:t> </w:t>
      </w:r>
      <w:r w:rsidRPr="00CC4B67">
        <w:rPr>
          <w:lang w:val="ru-RU"/>
        </w:rPr>
        <w:t>соответствии с</w:t>
      </w:r>
      <w:r>
        <w:t> </w:t>
      </w:r>
      <w:r w:rsidRPr="00CC4B67">
        <w:rPr>
          <w:lang w:val="ru-RU"/>
        </w:rPr>
        <w:t>примерными двухнедельными рационами питания, разрабатываемыми с</w:t>
      </w:r>
      <w:r>
        <w:t> </w:t>
      </w:r>
      <w:r w:rsidRPr="00CC4B67">
        <w:rPr>
          <w:lang w:val="ru-RU"/>
        </w:rPr>
        <w:t>учетом физиологических потребностей в</w:t>
      </w:r>
      <w:r>
        <w:t> </w:t>
      </w:r>
      <w:r w:rsidRPr="00CC4B67">
        <w:rPr>
          <w:lang w:val="ru-RU"/>
        </w:rPr>
        <w:t>основных пищевых вещества</w:t>
      </w:r>
      <w:r w:rsidRPr="00CC4B67">
        <w:rPr>
          <w:lang w:val="ru-RU"/>
        </w:rPr>
        <w:t>х и</w:t>
      </w:r>
      <w:r>
        <w:t> </w:t>
      </w:r>
      <w:r w:rsidRPr="00CC4B67">
        <w:rPr>
          <w:lang w:val="ru-RU"/>
        </w:rPr>
        <w:t>энергии, а</w:t>
      </w:r>
      <w:r>
        <w:t> </w:t>
      </w:r>
      <w:r w:rsidRPr="00CC4B67">
        <w:rPr>
          <w:lang w:val="ru-RU"/>
        </w:rPr>
        <w:t>также с</w:t>
      </w:r>
      <w:r>
        <w:t> </w:t>
      </w:r>
      <w:r w:rsidRPr="00CC4B67">
        <w:rPr>
          <w:lang w:val="ru-RU"/>
        </w:rPr>
        <w:t>учетом сезонности (летне-осеннее, зимне-весеннее), разнообразия и</w:t>
      </w:r>
      <w:r>
        <w:t> </w:t>
      </w:r>
      <w:r w:rsidRPr="00CC4B67">
        <w:rPr>
          <w:lang w:val="ru-RU"/>
        </w:rPr>
        <w:t>сочетания пищевых продуктов, трудоемкости приготовления блюд.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При организации питания субъектом общественного питания примерные двухнедельные рационы питания разрабаты</w:t>
      </w:r>
      <w:r w:rsidRPr="00CC4B67">
        <w:rPr>
          <w:lang w:val="ru-RU"/>
        </w:rPr>
        <w:t>ваются субъектом общественного питания и</w:t>
      </w:r>
      <w:r>
        <w:t> </w:t>
      </w:r>
      <w:r w:rsidRPr="00CC4B67">
        <w:rPr>
          <w:lang w:val="ru-RU"/>
        </w:rPr>
        <w:t>утверждаются руководителями субъекта общественного питания и</w:t>
      </w:r>
      <w:r>
        <w:t> </w:t>
      </w:r>
      <w:r w:rsidRPr="00CC4B67">
        <w:rPr>
          <w:lang w:val="ru-RU"/>
        </w:rPr>
        <w:t>учреждения образования. В</w:t>
      </w:r>
      <w:r>
        <w:t> </w:t>
      </w:r>
      <w:r w:rsidRPr="00CC4B67">
        <w:rPr>
          <w:lang w:val="ru-RU"/>
        </w:rPr>
        <w:t>случае организации питания учреждением образования (центром) указанные рационы разрабатываются уполномоченным лицом учреждения о</w:t>
      </w:r>
      <w:r w:rsidRPr="00CC4B67">
        <w:rPr>
          <w:lang w:val="ru-RU"/>
        </w:rPr>
        <w:t>бразования (центра) и</w:t>
      </w:r>
      <w:r>
        <w:t> </w:t>
      </w:r>
      <w:r w:rsidRPr="00CC4B67">
        <w:rPr>
          <w:lang w:val="ru-RU"/>
        </w:rPr>
        <w:t>утверждаются руководителем учреждения образования.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Примерные двухнедельные рационы питания подлежат гигиенической оценке в</w:t>
      </w:r>
      <w:r>
        <w:t> </w:t>
      </w:r>
      <w:r w:rsidRPr="00CC4B67">
        <w:rPr>
          <w:lang w:val="ru-RU"/>
        </w:rPr>
        <w:t>органах государственного санитарного надзора.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20.</w:t>
      </w:r>
      <w:r>
        <w:t> </w:t>
      </w:r>
      <w:r w:rsidRPr="00CC4B67">
        <w:rPr>
          <w:lang w:val="ru-RU"/>
        </w:rPr>
        <w:t>На основе примерных двухнедельных рационов питания составляют</w:t>
      </w:r>
      <w:r w:rsidRPr="00CC4B67">
        <w:rPr>
          <w:lang w:val="ru-RU"/>
        </w:rPr>
        <w:t>ся дневные рационы питания, единые для</w:t>
      </w:r>
      <w:r>
        <w:t> </w:t>
      </w:r>
      <w:r w:rsidRPr="00CC4B67">
        <w:rPr>
          <w:lang w:val="ru-RU"/>
        </w:rPr>
        <w:t>обучающихся, которым предусмотрено предоставление питания за</w:t>
      </w:r>
      <w:r>
        <w:t> </w:t>
      </w:r>
      <w:r w:rsidRPr="00CC4B67">
        <w:rPr>
          <w:lang w:val="ru-RU"/>
        </w:rPr>
        <w:t>счет средств республиканского и</w:t>
      </w:r>
      <w:r>
        <w:t> </w:t>
      </w:r>
      <w:r w:rsidRPr="00CC4B67">
        <w:rPr>
          <w:lang w:val="ru-RU"/>
        </w:rPr>
        <w:t>(или) местных бюджетов, а</w:t>
      </w:r>
      <w:r>
        <w:t> </w:t>
      </w:r>
      <w:r w:rsidRPr="00CC4B67">
        <w:rPr>
          <w:lang w:val="ru-RU"/>
        </w:rPr>
        <w:t>также за</w:t>
      </w:r>
      <w:r>
        <w:t> </w:t>
      </w:r>
      <w:r w:rsidRPr="00CC4B67">
        <w:rPr>
          <w:lang w:val="ru-RU"/>
        </w:rPr>
        <w:t>счет собственных средств обучающихся, средств законных представителей обучающихся.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При ор</w:t>
      </w:r>
      <w:r w:rsidRPr="00CC4B67">
        <w:rPr>
          <w:lang w:val="ru-RU"/>
        </w:rPr>
        <w:t>ганизации питания субъектом общественного питания дневные рационы питания утверждаются руководителями субъекта общественного питания и</w:t>
      </w:r>
      <w:r>
        <w:t> </w:t>
      </w:r>
      <w:r w:rsidRPr="00CC4B67">
        <w:rPr>
          <w:lang w:val="ru-RU"/>
        </w:rPr>
        <w:t>учреждения образования, подписываются руководителем объекта общественного питания и</w:t>
      </w:r>
      <w:r>
        <w:t> </w:t>
      </w:r>
      <w:r w:rsidRPr="00CC4B67">
        <w:rPr>
          <w:lang w:val="ru-RU"/>
        </w:rPr>
        <w:t>лицом, ответственным за</w:t>
      </w:r>
      <w:r>
        <w:t> </w:t>
      </w:r>
      <w:r w:rsidRPr="00CC4B67">
        <w:rPr>
          <w:lang w:val="ru-RU"/>
        </w:rPr>
        <w:t xml:space="preserve">формирование </w:t>
      </w:r>
      <w:r w:rsidRPr="00CC4B67">
        <w:rPr>
          <w:lang w:val="ru-RU"/>
        </w:rPr>
        <w:t>цен. В</w:t>
      </w:r>
      <w:r>
        <w:t> </w:t>
      </w:r>
      <w:r w:rsidRPr="00CC4B67">
        <w:rPr>
          <w:lang w:val="ru-RU"/>
        </w:rPr>
        <w:t>случае организации питания учреждением образования (центром) указанные рационы утверждаются руководителем учреждения образования, подписываются руководителем объекта общественного питания учреждения образования и</w:t>
      </w:r>
      <w:r>
        <w:t> </w:t>
      </w:r>
      <w:r w:rsidRPr="00CC4B67">
        <w:rPr>
          <w:lang w:val="ru-RU"/>
        </w:rPr>
        <w:t>лицом, ответственным за</w:t>
      </w:r>
      <w:r>
        <w:t> </w:t>
      </w:r>
      <w:r w:rsidRPr="00CC4B67">
        <w:rPr>
          <w:lang w:val="ru-RU"/>
        </w:rPr>
        <w:t>формирование</w:t>
      </w:r>
      <w:r w:rsidRPr="00CC4B67">
        <w:rPr>
          <w:lang w:val="ru-RU"/>
        </w:rPr>
        <w:t xml:space="preserve"> цен.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21.</w:t>
      </w:r>
      <w:r>
        <w:t> </w:t>
      </w:r>
      <w:r w:rsidRPr="00CC4B67">
        <w:rPr>
          <w:lang w:val="ru-RU"/>
        </w:rPr>
        <w:t>Составление рационов питания осуществляется в</w:t>
      </w:r>
      <w:r>
        <w:t> </w:t>
      </w:r>
      <w:r w:rsidRPr="00CC4B67">
        <w:rPr>
          <w:lang w:val="ru-RU"/>
        </w:rPr>
        <w:t>соответствии с</w:t>
      </w:r>
      <w:r>
        <w:t> </w:t>
      </w:r>
      <w:r w:rsidRPr="00CC4B67">
        <w:rPr>
          <w:lang w:val="ru-RU"/>
        </w:rPr>
        <w:t>санитарно-эпидемиологическими требованиями, нормами физиологических потребностей в</w:t>
      </w:r>
      <w:r>
        <w:t> </w:t>
      </w:r>
      <w:r w:rsidRPr="00CC4B67">
        <w:rPr>
          <w:lang w:val="ru-RU"/>
        </w:rPr>
        <w:t>энергии и</w:t>
      </w:r>
      <w:r>
        <w:t> </w:t>
      </w:r>
      <w:r w:rsidRPr="00CC4B67">
        <w:rPr>
          <w:lang w:val="ru-RU"/>
        </w:rPr>
        <w:t>пищевых веществах для</w:t>
      </w:r>
      <w:r>
        <w:t> </w:t>
      </w:r>
      <w:r w:rsidRPr="00CC4B67">
        <w:rPr>
          <w:lang w:val="ru-RU"/>
        </w:rPr>
        <w:t>различных групп населения, а</w:t>
      </w:r>
      <w:r>
        <w:t> </w:t>
      </w:r>
      <w:r w:rsidRPr="00CC4B67">
        <w:rPr>
          <w:lang w:val="ru-RU"/>
        </w:rPr>
        <w:t>также нормативными и</w:t>
      </w:r>
      <w:r>
        <w:t> </w:t>
      </w:r>
      <w:r w:rsidRPr="00CC4B67">
        <w:rPr>
          <w:lang w:val="ru-RU"/>
        </w:rPr>
        <w:t>технологическими док</w:t>
      </w:r>
      <w:r w:rsidRPr="00CC4B67">
        <w:rPr>
          <w:lang w:val="ru-RU"/>
        </w:rPr>
        <w:t>ументами.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22.</w:t>
      </w:r>
      <w:r>
        <w:t> </w:t>
      </w:r>
      <w:r w:rsidRPr="00CC4B67">
        <w:rPr>
          <w:lang w:val="ru-RU"/>
        </w:rPr>
        <w:t>В учреждениях образования в</w:t>
      </w:r>
      <w:r>
        <w:t> </w:t>
      </w:r>
      <w:r w:rsidRPr="00CC4B67">
        <w:rPr>
          <w:lang w:val="ru-RU"/>
        </w:rPr>
        <w:t>соответствии с</w:t>
      </w:r>
      <w:r>
        <w:t> </w:t>
      </w:r>
      <w:r w:rsidRPr="00CC4B67">
        <w:rPr>
          <w:lang w:val="ru-RU"/>
        </w:rPr>
        <w:t>установленными нормами питания проводится С-витаминизация готовой пищи в</w:t>
      </w:r>
      <w:r>
        <w:t> </w:t>
      </w:r>
      <w:r w:rsidRPr="00CC4B67">
        <w:rPr>
          <w:lang w:val="ru-RU"/>
        </w:rPr>
        <w:t>порядке, определяемом Министерством здравоохранения.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23.</w:t>
      </w:r>
      <w:r>
        <w:t> </w:t>
      </w:r>
      <w:r w:rsidRPr="00CC4B67">
        <w:rPr>
          <w:lang w:val="ru-RU"/>
        </w:rPr>
        <w:t>Часы приема пищи устанавливаются в</w:t>
      </w:r>
      <w:r>
        <w:t> </w:t>
      </w:r>
      <w:r w:rsidRPr="00CC4B67">
        <w:rPr>
          <w:lang w:val="ru-RU"/>
        </w:rPr>
        <w:t>соответствии с</w:t>
      </w:r>
      <w:r>
        <w:t> </w:t>
      </w:r>
      <w:r w:rsidRPr="00CC4B67">
        <w:rPr>
          <w:lang w:val="ru-RU"/>
        </w:rPr>
        <w:t>распорядком учебног</w:t>
      </w:r>
      <w:r w:rsidRPr="00CC4B67">
        <w:rPr>
          <w:lang w:val="ru-RU"/>
        </w:rPr>
        <w:t>о дня обучающихся в</w:t>
      </w:r>
      <w:r>
        <w:t> </w:t>
      </w:r>
      <w:r w:rsidRPr="00CC4B67">
        <w:rPr>
          <w:lang w:val="ru-RU"/>
        </w:rPr>
        <w:t>учреждении образования и</w:t>
      </w:r>
      <w:r>
        <w:t> </w:t>
      </w:r>
      <w:r w:rsidRPr="00CC4B67">
        <w:rPr>
          <w:lang w:val="ru-RU"/>
        </w:rPr>
        <w:t>интервалами между ее приемами, установленными санитарно-эпидемиологическими требованиями, предъявляемыми к</w:t>
      </w:r>
      <w:r>
        <w:t> </w:t>
      </w:r>
      <w:r w:rsidRPr="00CC4B67">
        <w:rPr>
          <w:lang w:val="ru-RU"/>
        </w:rPr>
        <w:t>содержанию и</w:t>
      </w:r>
      <w:r>
        <w:t> </w:t>
      </w:r>
      <w:r w:rsidRPr="00CC4B67">
        <w:rPr>
          <w:lang w:val="ru-RU"/>
        </w:rPr>
        <w:t>эксплуатации учреждений образования.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В режиме учебного дня предусматриваются перемены продо</w:t>
      </w:r>
      <w:r w:rsidRPr="00CC4B67">
        <w:rPr>
          <w:lang w:val="ru-RU"/>
        </w:rPr>
        <w:t>лжительностью не</w:t>
      </w:r>
      <w:r>
        <w:t> </w:t>
      </w:r>
      <w:r w:rsidRPr="00CC4B67">
        <w:rPr>
          <w:lang w:val="ru-RU"/>
        </w:rPr>
        <w:t>менее 15 минут для</w:t>
      </w:r>
      <w:r>
        <w:t> </w:t>
      </w:r>
      <w:r w:rsidRPr="00CC4B67">
        <w:rPr>
          <w:lang w:val="ru-RU"/>
        </w:rPr>
        <w:t>организации питания с</w:t>
      </w:r>
      <w:r>
        <w:t> </w:t>
      </w:r>
      <w:r w:rsidRPr="00CC4B67">
        <w:rPr>
          <w:lang w:val="ru-RU"/>
        </w:rPr>
        <w:t>учетом количества обучающихся в</w:t>
      </w:r>
      <w:r>
        <w:t> </w:t>
      </w:r>
      <w:r w:rsidRPr="00CC4B67">
        <w:rPr>
          <w:lang w:val="ru-RU"/>
        </w:rPr>
        <w:t>учреждении образования и</w:t>
      </w:r>
      <w:r>
        <w:t> </w:t>
      </w:r>
      <w:r w:rsidRPr="00CC4B67">
        <w:rPr>
          <w:lang w:val="ru-RU"/>
        </w:rPr>
        <w:t>мест в</w:t>
      </w:r>
      <w:r>
        <w:t> </w:t>
      </w:r>
      <w:r w:rsidRPr="00CC4B67">
        <w:rPr>
          <w:lang w:val="ru-RU"/>
        </w:rPr>
        <w:t>обеденном зале.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Предоставление питания обучающимся в</w:t>
      </w:r>
      <w:r>
        <w:t> </w:t>
      </w:r>
      <w:r w:rsidRPr="00CC4B67">
        <w:rPr>
          <w:lang w:val="ru-RU"/>
        </w:rPr>
        <w:t>объектах общественного питания осуществляется по</w:t>
      </w:r>
      <w:r>
        <w:t> </w:t>
      </w:r>
      <w:r w:rsidRPr="00CC4B67">
        <w:rPr>
          <w:lang w:val="ru-RU"/>
        </w:rPr>
        <w:t>группам в</w:t>
      </w:r>
      <w:r>
        <w:t> </w:t>
      </w:r>
      <w:r w:rsidRPr="00CC4B67">
        <w:rPr>
          <w:lang w:val="ru-RU"/>
        </w:rPr>
        <w:t>соответствии с</w:t>
      </w:r>
      <w:r>
        <w:t> </w:t>
      </w:r>
      <w:r w:rsidRPr="00CC4B67">
        <w:rPr>
          <w:lang w:val="ru-RU"/>
        </w:rPr>
        <w:t>графико</w:t>
      </w:r>
      <w:r w:rsidRPr="00CC4B67">
        <w:rPr>
          <w:lang w:val="ru-RU"/>
        </w:rPr>
        <w:t>м приема пищи, утверждаемым руководителем учреждения образования по</w:t>
      </w:r>
      <w:r>
        <w:t> </w:t>
      </w:r>
      <w:r w:rsidRPr="00CC4B67">
        <w:rPr>
          <w:lang w:val="ru-RU"/>
        </w:rPr>
        <w:t>согласованию с</w:t>
      </w:r>
      <w:r>
        <w:t> </w:t>
      </w:r>
      <w:r w:rsidRPr="00CC4B67">
        <w:rPr>
          <w:lang w:val="ru-RU"/>
        </w:rPr>
        <w:t>руководителем объекта общественного питания.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24.</w:t>
      </w:r>
      <w:r>
        <w:t> </w:t>
      </w:r>
      <w:r w:rsidRPr="00CC4B67">
        <w:rPr>
          <w:lang w:val="ru-RU"/>
        </w:rPr>
        <w:t>Для организации питания обучающихся могут использоваться различные формы обслуживания (предварительный заказ блюд по</w:t>
      </w:r>
      <w:r>
        <w:t> </w:t>
      </w:r>
      <w:r w:rsidRPr="00CC4B67">
        <w:rPr>
          <w:lang w:val="ru-RU"/>
        </w:rPr>
        <w:t>меню за</w:t>
      </w:r>
      <w:r w:rsidRPr="00CC4B67">
        <w:rPr>
          <w:lang w:val="ru-RU"/>
        </w:rPr>
        <w:t>втрашнего дня, предварительная сервировка столов и</w:t>
      </w:r>
      <w:r>
        <w:t> </w:t>
      </w:r>
      <w:r w:rsidRPr="00CC4B67">
        <w:rPr>
          <w:lang w:val="ru-RU"/>
        </w:rPr>
        <w:t>иные формы) и</w:t>
      </w:r>
      <w:r>
        <w:t> </w:t>
      </w:r>
      <w:r w:rsidRPr="00CC4B67">
        <w:rPr>
          <w:lang w:val="ru-RU"/>
        </w:rPr>
        <w:t>технологии приготовления продукции общественного питания.</w:t>
      </w:r>
    </w:p>
    <w:p w:rsidR="00D05BEF" w:rsidRPr="00CC4B67" w:rsidRDefault="00CC4B67">
      <w:pPr>
        <w:spacing w:before="240" w:after="240"/>
        <w:jc w:val="center"/>
        <w:rPr>
          <w:lang w:val="ru-RU"/>
        </w:rPr>
      </w:pPr>
      <w:r w:rsidRPr="00CC4B67">
        <w:rPr>
          <w:b/>
          <w:bCs/>
          <w:caps/>
          <w:lang w:val="ru-RU"/>
        </w:rPr>
        <w:t>ГЛАВА 4</w:t>
      </w:r>
      <w:r w:rsidRPr="00CC4B67">
        <w:rPr>
          <w:lang w:val="ru-RU"/>
        </w:rPr>
        <w:br/>
      </w:r>
      <w:r w:rsidRPr="00CC4B67">
        <w:rPr>
          <w:b/>
          <w:bCs/>
          <w:caps/>
          <w:lang w:val="ru-RU"/>
        </w:rPr>
        <w:t>ПОРЯДОК ОСУЩЕСТВЛЕНИЯ РАСХОДОВ СУБЪЕКТОВ ОБЩЕСТВЕННОГО</w:t>
      </w:r>
      <w:r>
        <w:rPr>
          <w:b/>
          <w:bCs/>
          <w:caps/>
        </w:rPr>
        <w:t> </w:t>
      </w:r>
      <w:r w:rsidRPr="00CC4B67">
        <w:rPr>
          <w:b/>
          <w:bCs/>
          <w:caps/>
          <w:lang w:val="ru-RU"/>
        </w:rPr>
        <w:t>ПИТАНИЯ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25.</w:t>
      </w:r>
      <w:r>
        <w:t> </w:t>
      </w:r>
      <w:r w:rsidRPr="00CC4B67">
        <w:rPr>
          <w:lang w:val="ru-RU"/>
        </w:rPr>
        <w:t>Недвижимое имущество учреждений образования предоставляетс</w:t>
      </w:r>
      <w:r w:rsidRPr="00CC4B67">
        <w:rPr>
          <w:lang w:val="ru-RU"/>
        </w:rPr>
        <w:t>я субъектам общественного питания для</w:t>
      </w:r>
      <w:r>
        <w:t> </w:t>
      </w:r>
      <w:r w:rsidRPr="00CC4B67">
        <w:rPr>
          <w:lang w:val="ru-RU"/>
        </w:rPr>
        <w:t>организации питания обучающихся в</w:t>
      </w:r>
      <w:r>
        <w:t> </w:t>
      </w:r>
      <w:r w:rsidRPr="00CC4B67">
        <w:rPr>
          <w:lang w:val="ru-RU"/>
        </w:rPr>
        <w:t>безвозмездное пользование на</w:t>
      </w:r>
      <w:r>
        <w:t> </w:t>
      </w:r>
      <w:r w:rsidRPr="00CC4B67">
        <w:rPr>
          <w:lang w:val="ru-RU"/>
        </w:rPr>
        <w:t>условиях, предусмотренных законодательством.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26.</w:t>
      </w:r>
      <w:r>
        <w:t> </w:t>
      </w:r>
      <w:r w:rsidRPr="00CC4B67">
        <w:rPr>
          <w:lang w:val="ru-RU"/>
        </w:rPr>
        <w:t>Расходы, связанные с</w:t>
      </w:r>
      <w:r>
        <w:t> </w:t>
      </w:r>
      <w:r w:rsidRPr="00CC4B67">
        <w:rPr>
          <w:lang w:val="ru-RU"/>
        </w:rPr>
        <w:t>содержанием и</w:t>
      </w:r>
      <w:r>
        <w:t> </w:t>
      </w:r>
      <w:r w:rsidRPr="00CC4B67">
        <w:rPr>
          <w:lang w:val="ru-RU"/>
        </w:rPr>
        <w:t>эксплуатацией недвижимого имущества, предоставленного в</w:t>
      </w:r>
      <w:r>
        <w:t> </w:t>
      </w:r>
      <w:r w:rsidRPr="00CC4B67">
        <w:rPr>
          <w:lang w:val="ru-RU"/>
        </w:rPr>
        <w:t>безвозмездное п</w:t>
      </w:r>
      <w:r w:rsidRPr="00CC4B67">
        <w:rPr>
          <w:lang w:val="ru-RU"/>
        </w:rPr>
        <w:t>ользование, и</w:t>
      </w:r>
      <w:r>
        <w:t> </w:t>
      </w:r>
      <w:r w:rsidRPr="00CC4B67">
        <w:rPr>
          <w:lang w:val="ru-RU"/>
        </w:rPr>
        <w:t>не</w:t>
      </w:r>
      <w:r>
        <w:t> </w:t>
      </w:r>
      <w:r w:rsidRPr="00CC4B67">
        <w:rPr>
          <w:lang w:val="ru-RU"/>
        </w:rPr>
        <w:t>подлежащие возмещению в</w:t>
      </w:r>
      <w:r>
        <w:t> </w:t>
      </w:r>
      <w:r w:rsidRPr="00CC4B67">
        <w:rPr>
          <w:lang w:val="ru-RU"/>
        </w:rPr>
        <w:t>соответствии с</w:t>
      </w:r>
      <w:r>
        <w:t> </w:t>
      </w:r>
      <w:r w:rsidRPr="00CC4B67">
        <w:rPr>
          <w:lang w:val="ru-RU"/>
        </w:rPr>
        <w:t>законодательством субъектами общественного питания, осуществляются за</w:t>
      </w:r>
      <w:r>
        <w:t> </w:t>
      </w:r>
      <w:r w:rsidRPr="00CC4B67">
        <w:rPr>
          <w:lang w:val="ru-RU"/>
        </w:rPr>
        <w:t>счет средств республиканского и</w:t>
      </w:r>
      <w:r>
        <w:t> </w:t>
      </w:r>
      <w:r w:rsidRPr="00CC4B67">
        <w:rPr>
          <w:lang w:val="ru-RU"/>
        </w:rPr>
        <w:t>(или) местных бюджетов, предусмотренных учреждениям образования по</w:t>
      </w:r>
      <w:r>
        <w:t> </w:t>
      </w:r>
      <w:r w:rsidRPr="00CC4B67">
        <w:rPr>
          <w:lang w:val="ru-RU"/>
        </w:rPr>
        <w:t>бюджетным сметам.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27.</w:t>
      </w:r>
      <w:r>
        <w:t> </w:t>
      </w:r>
      <w:r w:rsidRPr="00CC4B67">
        <w:rPr>
          <w:lang w:val="ru-RU"/>
        </w:rPr>
        <w:t xml:space="preserve">Субъекты </w:t>
      </w:r>
      <w:r w:rsidRPr="00CC4B67">
        <w:rPr>
          <w:lang w:val="ru-RU"/>
        </w:rPr>
        <w:t>общественного питания в</w:t>
      </w:r>
      <w:r>
        <w:t> </w:t>
      </w:r>
      <w:r w:rsidRPr="00CC4B67">
        <w:rPr>
          <w:lang w:val="ru-RU"/>
        </w:rPr>
        <w:t>соответствии с</w:t>
      </w:r>
      <w:r>
        <w:t> </w:t>
      </w:r>
      <w:r w:rsidRPr="00CC4B67">
        <w:rPr>
          <w:lang w:val="ru-RU"/>
        </w:rPr>
        <w:t>договорами обеспечивают объекты общественного питания учреждений образования посудой, инвентарем, санитарной (специальной) одеждой, моющими и</w:t>
      </w:r>
      <w:r>
        <w:t> </w:t>
      </w:r>
      <w:r w:rsidRPr="00CC4B67">
        <w:rPr>
          <w:lang w:val="ru-RU"/>
        </w:rPr>
        <w:t>дезинфицирующими средствами, осуществляют текущий ремонт эксплуатируемого т</w:t>
      </w:r>
      <w:r w:rsidRPr="00CC4B67">
        <w:rPr>
          <w:lang w:val="ru-RU"/>
        </w:rPr>
        <w:t>ехнологического, холодильного и</w:t>
      </w:r>
      <w:r>
        <w:t> </w:t>
      </w:r>
      <w:r w:rsidRPr="00CC4B67">
        <w:rPr>
          <w:lang w:val="ru-RU"/>
        </w:rPr>
        <w:t>другого оборудования, несут расходы на</w:t>
      </w:r>
      <w:r>
        <w:t> </w:t>
      </w:r>
      <w:r w:rsidRPr="00CC4B67">
        <w:rPr>
          <w:lang w:val="ru-RU"/>
        </w:rPr>
        <w:t>доставку, приобретение и</w:t>
      </w:r>
      <w:r>
        <w:t> </w:t>
      </w:r>
      <w:r w:rsidRPr="00CC4B67">
        <w:rPr>
          <w:lang w:val="ru-RU"/>
        </w:rPr>
        <w:t>хранение продуктов, производство полуфабрикатов и</w:t>
      </w:r>
      <w:r>
        <w:t> </w:t>
      </w:r>
      <w:r w:rsidRPr="00CC4B67">
        <w:rPr>
          <w:lang w:val="ru-RU"/>
        </w:rPr>
        <w:t>кондитерских изделий в</w:t>
      </w:r>
      <w:r>
        <w:t> </w:t>
      </w:r>
      <w:r w:rsidRPr="00CC4B67">
        <w:rPr>
          <w:lang w:val="ru-RU"/>
        </w:rPr>
        <w:t>организациях, оплату труда обслуживающего персонала, услуг по</w:t>
      </w:r>
      <w:r>
        <w:t> </w:t>
      </w:r>
      <w:r w:rsidRPr="00CC4B67">
        <w:rPr>
          <w:lang w:val="ru-RU"/>
        </w:rPr>
        <w:t>прохождению работниками о</w:t>
      </w:r>
      <w:r w:rsidRPr="00CC4B67">
        <w:rPr>
          <w:lang w:val="ru-RU"/>
        </w:rPr>
        <w:t>бъекта общественного питания обязательных медицинских осмотров и</w:t>
      </w:r>
      <w:r>
        <w:t> </w:t>
      </w:r>
      <w:r w:rsidRPr="00CC4B67">
        <w:rPr>
          <w:lang w:val="ru-RU"/>
        </w:rPr>
        <w:t>гигиенического обучения и</w:t>
      </w:r>
      <w:r>
        <w:t> </w:t>
      </w:r>
      <w:r w:rsidRPr="00CC4B67">
        <w:rPr>
          <w:lang w:val="ru-RU"/>
        </w:rPr>
        <w:t>иные расходы.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28.</w:t>
      </w:r>
      <w:r>
        <w:t> </w:t>
      </w:r>
      <w:r w:rsidRPr="00CC4B67">
        <w:rPr>
          <w:lang w:val="ru-RU"/>
        </w:rPr>
        <w:t>Расчеты с</w:t>
      </w:r>
      <w:r>
        <w:t> </w:t>
      </w:r>
      <w:r w:rsidRPr="00CC4B67">
        <w:rPr>
          <w:lang w:val="ru-RU"/>
        </w:rPr>
        <w:t>субъектами общественного питания за</w:t>
      </w:r>
      <w:r>
        <w:t> </w:t>
      </w:r>
      <w:r w:rsidRPr="00CC4B67">
        <w:rPr>
          <w:lang w:val="ru-RU"/>
        </w:rPr>
        <w:t>предоставленное обучающимся бесплатное питание осуществляются в</w:t>
      </w:r>
      <w:r>
        <w:t> </w:t>
      </w:r>
      <w:r w:rsidRPr="00CC4B67">
        <w:rPr>
          <w:lang w:val="ru-RU"/>
        </w:rPr>
        <w:t>порядке плановых платежей не</w:t>
      </w:r>
      <w:r>
        <w:t> </w:t>
      </w:r>
      <w:r w:rsidRPr="00CC4B67">
        <w:rPr>
          <w:lang w:val="ru-RU"/>
        </w:rPr>
        <w:t>реже двух раз в</w:t>
      </w:r>
      <w:r>
        <w:t> </w:t>
      </w:r>
      <w:r w:rsidRPr="00CC4B67">
        <w:rPr>
          <w:lang w:val="ru-RU"/>
        </w:rPr>
        <w:t>месяц.</w:t>
      </w:r>
    </w:p>
    <w:p w:rsidR="00D05BEF" w:rsidRPr="00CC4B67" w:rsidRDefault="00CC4B67">
      <w:pPr>
        <w:spacing w:before="240" w:after="240"/>
        <w:jc w:val="center"/>
        <w:rPr>
          <w:lang w:val="ru-RU"/>
        </w:rPr>
      </w:pPr>
      <w:r w:rsidRPr="00CC4B67">
        <w:rPr>
          <w:b/>
          <w:bCs/>
          <w:caps/>
          <w:lang w:val="ru-RU"/>
        </w:rPr>
        <w:t>ГЛАВА 5</w:t>
      </w:r>
      <w:r w:rsidRPr="00CC4B67">
        <w:rPr>
          <w:lang w:val="ru-RU"/>
        </w:rPr>
        <w:br/>
      </w:r>
      <w:r w:rsidRPr="00CC4B67">
        <w:rPr>
          <w:b/>
          <w:bCs/>
          <w:caps/>
          <w:lang w:val="ru-RU"/>
        </w:rPr>
        <w:t>ОРГАНИЗАЦИЯ ПОСТАВОК ПРОДУКТОВ ПИТАНИЯ В</w:t>
      </w:r>
      <w:r>
        <w:rPr>
          <w:b/>
          <w:bCs/>
          <w:caps/>
        </w:rPr>
        <w:t> </w:t>
      </w:r>
      <w:r w:rsidRPr="00CC4B67">
        <w:rPr>
          <w:b/>
          <w:bCs/>
          <w:caps/>
          <w:lang w:val="ru-RU"/>
        </w:rPr>
        <w:t>ОБЪЕКТЫ ОБЩЕСТВЕННОГО</w:t>
      </w:r>
      <w:r>
        <w:rPr>
          <w:b/>
          <w:bCs/>
          <w:caps/>
        </w:rPr>
        <w:t> </w:t>
      </w:r>
      <w:r w:rsidRPr="00CC4B67">
        <w:rPr>
          <w:b/>
          <w:bCs/>
          <w:caps/>
          <w:lang w:val="ru-RU"/>
        </w:rPr>
        <w:t xml:space="preserve">ПИТАНИЯ УЧРЕЖДЕНИЙ </w:t>
      </w:r>
      <w:r w:rsidRPr="00CC4B67">
        <w:rPr>
          <w:b/>
          <w:bCs/>
          <w:caps/>
          <w:lang w:val="ru-RU"/>
        </w:rPr>
        <w:t>ОБРАЗОВАНИЯ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29.</w:t>
      </w:r>
      <w:r>
        <w:t> </w:t>
      </w:r>
      <w:r w:rsidRPr="00CC4B67">
        <w:rPr>
          <w:lang w:val="ru-RU"/>
        </w:rPr>
        <w:t>Поставки продовольственных товаров, в</w:t>
      </w:r>
      <w:r>
        <w:t> </w:t>
      </w:r>
      <w:r w:rsidRPr="00CC4B67">
        <w:rPr>
          <w:lang w:val="ru-RU"/>
        </w:rPr>
        <w:t>том числе используемых в</w:t>
      </w:r>
      <w:r>
        <w:t> </w:t>
      </w:r>
      <w:r w:rsidRPr="00CC4B67">
        <w:rPr>
          <w:lang w:val="ru-RU"/>
        </w:rPr>
        <w:t>качестве сырья для</w:t>
      </w:r>
      <w:r>
        <w:t> </w:t>
      </w:r>
      <w:r w:rsidRPr="00CC4B67">
        <w:rPr>
          <w:lang w:val="ru-RU"/>
        </w:rPr>
        <w:t>производства продукции общественного питания (далее, если не</w:t>
      </w:r>
      <w:r>
        <w:t> </w:t>
      </w:r>
      <w:r w:rsidRPr="00CC4B67">
        <w:rPr>
          <w:lang w:val="ru-RU"/>
        </w:rPr>
        <w:t>указано иное,</w:t>
      </w:r>
      <w:r>
        <w:t> </w:t>
      </w:r>
      <w:r w:rsidRPr="00CC4B67">
        <w:rPr>
          <w:lang w:val="ru-RU"/>
        </w:rPr>
        <w:t>– продукты питания), в</w:t>
      </w:r>
      <w:r>
        <w:t> </w:t>
      </w:r>
      <w:r w:rsidRPr="00CC4B67">
        <w:rPr>
          <w:lang w:val="ru-RU"/>
        </w:rPr>
        <w:t>объекты общественного питания учреждений образования осущест</w:t>
      </w:r>
      <w:r w:rsidRPr="00CC4B67">
        <w:rPr>
          <w:lang w:val="ru-RU"/>
        </w:rPr>
        <w:t>вляются поставщиками в</w:t>
      </w:r>
      <w:r>
        <w:t> </w:t>
      </w:r>
      <w:r w:rsidRPr="00CC4B67">
        <w:rPr>
          <w:lang w:val="ru-RU"/>
        </w:rPr>
        <w:t>установленном законодательством порядке.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30.</w:t>
      </w:r>
      <w:r>
        <w:t> </w:t>
      </w:r>
      <w:r w:rsidRPr="00CC4B67">
        <w:rPr>
          <w:lang w:val="ru-RU"/>
        </w:rPr>
        <w:t>Закупка продуктов питания для</w:t>
      </w:r>
      <w:r>
        <w:t> </w:t>
      </w:r>
      <w:r w:rsidRPr="00CC4B67">
        <w:rPr>
          <w:lang w:val="ru-RU"/>
        </w:rPr>
        <w:t>объектов общественного питания учреждений образования осуществляется в</w:t>
      </w:r>
      <w:r>
        <w:t> </w:t>
      </w:r>
      <w:r w:rsidRPr="00CC4B67">
        <w:rPr>
          <w:lang w:val="ru-RU"/>
        </w:rPr>
        <w:t>соответствии с</w:t>
      </w:r>
      <w:r>
        <w:t> </w:t>
      </w:r>
      <w:r w:rsidRPr="00CC4B67">
        <w:rPr>
          <w:lang w:val="ru-RU"/>
        </w:rPr>
        <w:t>установленными нормами питания.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31.</w:t>
      </w:r>
      <w:r>
        <w:t> </w:t>
      </w:r>
      <w:r w:rsidRPr="00CC4B67">
        <w:rPr>
          <w:lang w:val="ru-RU"/>
        </w:rPr>
        <w:t xml:space="preserve">При организации питания обучающихся </w:t>
      </w:r>
      <w:r w:rsidRPr="00CC4B67">
        <w:rPr>
          <w:lang w:val="ru-RU"/>
        </w:rPr>
        <w:t>может использоваться сельскохозяйственная продукция, заготовленная и</w:t>
      </w:r>
      <w:r>
        <w:t> </w:t>
      </w:r>
      <w:r w:rsidRPr="00CC4B67">
        <w:rPr>
          <w:lang w:val="ru-RU"/>
        </w:rPr>
        <w:t>выращенная на</w:t>
      </w:r>
      <w:r>
        <w:t> </w:t>
      </w:r>
      <w:r w:rsidRPr="00CC4B67">
        <w:rPr>
          <w:lang w:val="ru-RU"/>
        </w:rPr>
        <w:t>учебно-опытных участках, в</w:t>
      </w:r>
      <w:r>
        <w:t> </w:t>
      </w:r>
      <w:r w:rsidRPr="00CC4B67">
        <w:rPr>
          <w:lang w:val="ru-RU"/>
        </w:rPr>
        <w:t>учебных хозяйствах и</w:t>
      </w:r>
      <w:r>
        <w:t> </w:t>
      </w:r>
      <w:r w:rsidRPr="00CC4B67">
        <w:rPr>
          <w:lang w:val="ru-RU"/>
        </w:rPr>
        <w:t>иных структурных подразделениях учреждения образования, при наличии документов, подтверждающих ее качество и</w:t>
      </w:r>
      <w:r>
        <w:t> </w:t>
      </w:r>
      <w:r w:rsidRPr="00CC4B67">
        <w:rPr>
          <w:lang w:val="ru-RU"/>
        </w:rPr>
        <w:t>безопасность, и</w:t>
      </w:r>
      <w:r>
        <w:t> </w:t>
      </w:r>
      <w:r w:rsidRPr="00CC4B67">
        <w:rPr>
          <w:lang w:val="ru-RU"/>
        </w:rPr>
        <w:t>учитываемая по</w:t>
      </w:r>
      <w:r>
        <w:t> </w:t>
      </w:r>
      <w:r w:rsidRPr="00CC4B67">
        <w:rPr>
          <w:lang w:val="ru-RU"/>
        </w:rPr>
        <w:t>сформированной учреждением образования (центром) стоимости.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32.</w:t>
      </w:r>
      <w:r>
        <w:t> </w:t>
      </w:r>
      <w:r w:rsidRPr="00CC4B67">
        <w:rPr>
          <w:lang w:val="ru-RU"/>
        </w:rPr>
        <w:t>Учреждениям образования, оказывающим в</w:t>
      </w:r>
      <w:r>
        <w:t> </w:t>
      </w:r>
      <w:r w:rsidRPr="00CC4B67">
        <w:rPr>
          <w:lang w:val="ru-RU"/>
        </w:rPr>
        <w:t>соответствии с</w:t>
      </w:r>
      <w:r>
        <w:t> </w:t>
      </w:r>
      <w:r w:rsidRPr="00CC4B67">
        <w:rPr>
          <w:lang w:val="ru-RU"/>
        </w:rPr>
        <w:t>договорами помощь сельскохозяйственным организациям в</w:t>
      </w:r>
      <w:r>
        <w:t> </w:t>
      </w:r>
      <w:r w:rsidRPr="00CC4B67">
        <w:rPr>
          <w:lang w:val="ru-RU"/>
        </w:rPr>
        <w:t>уборке плодоовощной продукции, сельскохозяйственные организации поста</w:t>
      </w:r>
      <w:r w:rsidRPr="00CC4B67">
        <w:rPr>
          <w:lang w:val="ru-RU"/>
        </w:rPr>
        <w:t>вляют продукцию в</w:t>
      </w:r>
      <w:r>
        <w:t> </w:t>
      </w:r>
      <w:r w:rsidRPr="00CC4B67">
        <w:rPr>
          <w:lang w:val="ru-RU"/>
        </w:rPr>
        <w:t>объект общественного питания учреждения образования бесплатно или по</w:t>
      </w:r>
      <w:r>
        <w:t> </w:t>
      </w:r>
      <w:r w:rsidRPr="00CC4B67">
        <w:rPr>
          <w:lang w:val="ru-RU"/>
        </w:rPr>
        <w:t>себестоимости, но не</w:t>
      </w:r>
      <w:r>
        <w:t> </w:t>
      </w:r>
      <w:r w:rsidRPr="00CC4B67">
        <w:rPr>
          <w:lang w:val="ru-RU"/>
        </w:rPr>
        <w:t>выше установленных закупочных цен.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33.</w:t>
      </w:r>
      <w:r>
        <w:t> </w:t>
      </w:r>
      <w:r w:rsidRPr="00CC4B67">
        <w:rPr>
          <w:lang w:val="ru-RU"/>
        </w:rPr>
        <w:t>Формирование цен на</w:t>
      </w:r>
      <w:r>
        <w:t> </w:t>
      </w:r>
      <w:r w:rsidRPr="00CC4B67">
        <w:rPr>
          <w:lang w:val="ru-RU"/>
        </w:rPr>
        <w:t>продукцию общественного питания, реализуемую в</w:t>
      </w:r>
      <w:r>
        <w:t> </w:t>
      </w:r>
      <w:r w:rsidRPr="00CC4B67">
        <w:rPr>
          <w:lang w:val="ru-RU"/>
        </w:rPr>
        <w:t xml:space="preserve">объектах общественного питания учреждений </w:t>
      </w:r>
      <w:r w:rsidRPr="00CC4B67">
        <w:rPr>
          <w:lang w:val="ru-RU"/>
        </w:rPr>
        <w:t>образования, осуществляется в</w:t>
      </w:r>
      <w:r>
        <w:t> </w:t>
      </w:r>
      <w:r w:rsidRPr="00CC4B67">
        <w:rPr>
          <w:lang w:val="ru-RU"/>
        </w:rPr>
        <w:t>порядке, определяемом Министерством антимонопольного регулирования и</w:t>
      </w:r>
      <w:r>
        <w:t> </w:t>
      </w:r>
      <w:r w:rsidRPr="00CC4B67">
        <w:rPr>
          <w:lang w:val="ru-RU"/>
        </w:rPr>
        <w:t>торговли.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Формирование цен на</w:t>
      </w:r>
      <w:r>
        <w:t> </w:t>
      </w:r>
      <w:r w:rsidRPr="00CC4B67">
        <w:rPr>
          <w:lang w:val="ru-RU"/>
        </w:rPr>
        <w:t>продукты питания, реализуемые в</w:t>
      </w:r>
      <w:r>
        <w:t> </w:t>
      </w:r>
      <w:r w:rsidRPr="00CC4B67">
        <w:rPr>
          <w:lang w:val="ru-RU"/>
        </w:rPr>
        <w:t>объектах общественного питания учреждений образования, осуществляется в</w:t>
      </w:r>
      <w:r>
        <w:t> </w:t>
      </w:r>
      <w:r w:rsidRPr="00CC4B67">
        <w:rPr>
          <w:lang w:val="ru-RU"/>
        </w:rPr>
        <w:t>соответствии с</w:t>
      </w:r>
      <w:r>
        <w:t> </w:t>
      </w:r>
      <w:r w:rsidRPr="00CC4B67">
        <w:rPr>
          <w:lang w:val="ru-RU"/>
        </w:rPr>
        <w:t>законода</w:t>
      </w:r>
      <w:r w:rsidRPr="00CC4B67">
        <w:rPr>
          <w:lang w:val="ru-RU"/>
        </w:rPr>
        <w:t>тельством.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34.</w:t>
      </w:r>
      <w:r>
        <w:t> </w:t>
      </w:r>
      <w:r w:rsidRPr="00CC4B67">
        <w:rPr>
          <w:lang w:val="ru-RU"/>
        </w:rPr>
        <w:t>Учреждения образования могут направлять на</w:t>
      </w:r>
      <w:r>
        <w:t> </w:t>
      </w:r>
      <w:r w:rsidRPr="00CC4B67">
        <w:rPr>
          <w:lang w:val="ru-RU"/>
        </w:rPr>
        <w:t>организацию питания средства иных источников, не</w:t>
      </w:r>
      <w:r>
        <w:t> </w:t>
      </w:r>
      <w:r w:rsidRPr="00CC4B67">
        <w:rPr>
          <w:lang w:val="ru-RU"/>
        </w:rPr>
        <w:t>запрещенных законодательством.</w:t>
      </w:r>
    </w:p>
    <w:p w:rsidR="00D05BEF" w:rsidRPr="00CC4B67" w:rsidRDefault="00CC4B67">
      <w:pPr>
        <w:spacing w:before="240" w:after="240"/>
        <w:jc w:val="center"/>
        <w:rPr>
          <w:lang w:val="ru-RU"/>
        </w:rPr>
      </w:pPr>
      <w:r w:rsidRPr="00CC4B67">
        <w:rPr>
          <w:b/>
          <w:bCs/>
          <w:caps/>
          <w:lang w:val="ru-RU"/>
        </w:rPr>
        <w:t>ГЛАВА 6</w:t>
      </w:r>
      <w:r w:rsidRPr="00CC4B67">
        <w:rPr>
          <w:lang w:val="ru-RU"/>
        </w:rPr>
        <w:br/>
      </w:r>
      <w:r w:rsidRPr="00CC4B67">
        <w:rPr>
          <w:b/>
          <w:bCs/>
          <w:caps/>
          <w:lang w:val="ru-RU"/>
        </w:rPr>
        <w:t>ПОРЯДОК ПОСТАНОВКИ ОБУЧАЮЩИХСЯ НА ПИТАНИЕ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35.</w:t>
      </w:r>
      <w:r>
        <w:t> </w:t>
      </w:r>
      <w:r w:rsidRPr="00CC4B67">
        <w:rPr>
          <w:lang w:val="ru-RU"/>
        </w:rPr>
        <w:t>Дежурный по</w:t>
      </w:r>
      <w:r>
        <w:t> </w:t>
      </w:r>
      <w:r w:rsidRPr="00CC4B67">
        <w:rPr>
          <w:lang w:val="ru-RU"/>
        </w:rPr>
        <w:t>объекту общественного питания учреждения образования</w:t>
      </w:r>
      <w:r w:rsidRPr="00CC4B67">
        <w:rPr>
          <w:lang w:val="ru-RU"/>
        </w:rPr>
        <w:t xml:space="preserve"> из</w:t>
      </w:r>
      <w:r>
        <w:t> </w:t>
      </w:r>
      <w:r w:rsidRPr="00CC4B67">
        <w:rPr>
          <w:lang w:val="ru-RU"/>
        </w:rPr>
        <w:t>числа педагогических работников (далее</w:t>
      </w:r>
      <w:r>
        <w:t> </w:t>
      </w:r>
      <w:r w:rsidRPr="00CC4B67">
        <w:rPr>
          <w:lang w:val="ru-RU"/>
        </w:rPr>
        <w:t>– дежурный) ежедневно организует постановку обучающихся на</w:t>
      </w:r>
      <w:r>
        <w:t> </w:t>
      </w:r>
      <w:r w:rsidRPr="00CC4B67">
        <w:rPr>
          <w:lang w:val="ru-RU"/>
        </w:rPr>
        <w:t>питание на</w:t>
      </w:r>
      <w:r>
        <w:t> </w:t>
      </w:r>
      <w:r w:rsidRPr="00CC4B67">
        <w:rPr>
          <w:lang w:val="ru-RU"/>
        </w:rPr>
        <w:t>следующий день по</w:t>
      </w:r>
      <w:r>
        <w:t> </w:t>
      </w:r>
      <w:r w:rsidRPr="00CC4B67">
        <w:rPr>
          <w:lang w:val="ru-RU"/>
        </w:rPr>
        <w:t>заявке на</w:t>
      </w:r>
      <w:r>
        <w:t> </w:t>
      </w:r>
      <w:r w:rsidRPr="00CC4B67">
        <w:rPr>
          <w:lang w:val="ru-RU"/>
        </w:rPr>
        <w:t>питание. Заявка на</w:t>
      </w:r>
      <w:r>
        <w:t> </w:t>
      </w:r>
      <w:r w:rsidRPr="00CC4B67">
        <w:rPr>
          <w:lang w:val="ru-RU"/>
        </w:rPr>
        <w:t>питание оформляется в</w:t>
      </w:r>
      <w:r>
        <w:t> </w:t>
      </w:r>
      <w:r w:rsidRPr="00CC4B67">
        <w:rPr>
          <w:lang w:val="ru-RU"/>
        </w:rPr>
        <w:t>трех экземплярах: один экземпляр</w:t>
      </w:r>
      <w:r>
        <w:t> </w:t>
      </w:r>
      <w:r w:rsidRPr="00CC4B67">
        <w:rPr>
          <w:lang w:val="ru-RU"/>
        </w:rPr>
        <w:t>– для</w:t>
      </w:r>
      <w:r>
        <w:t> </w:t>
      </w:r>
      <w:r w:rsidRPr="00CC4B67">
        <w:rPr>
          <w:lang w:val="ru-RU"/>
        </w:rPr>
        <w:t xml:space="preserve">бухгалтерии учреждения образования </w:t>
      </w:r>
      <w:r w:rsidRPr="00CC4B67">
        <w:rPr>
          <w:lang w:val="ru-RU"/>
        </w:rPr>
        <w:t>(центра), второй</w:t>
      </w:r>
      <w:r>
        <w:t> </w:t>
      </w:r>
      <w:r w:rsidRPr="00CC4B67">
        <w:rPr>
          <w:lang w:val="ru-RU"/>
        </w:rPr>
        <w:t>– для</w:t>
      </w:r>
      <w:r>
        <w:t> </w:t>
      </w:r>
      <w:r w:rsidRPr="00CC4B67">
        <w:rPr>
          <w:lang w:val="ru-RU"/>
        </w:rPr>
        <w:t>уполномоченного лица объекта общественного питания, третий</w:t>
      </w:r>
      <w:r>
        <w:t> </w:t>
      </w:r>
      <w:r w:rsidRPr="00CC4B67">
        <w:rPr>
          <w:lang w:val="ru-RU"/>
        </w:rPr>
        <w:t>– для</w:t>
      </w:r>
      <w:r>
        <w:t> </w:t>
      </w:r>
      <w:r w:rsidRPr="00CC4B67">
        <w:rPr>
          <w:lang w:val="ru-RU"/>
        </w:rPr>
        <w:t>дежурного (для</w:t>
      </w:r>
      <w:r>
        <w:t> </w:t>
      </w:r>
      <w:r w:rsidRPr="00CC4B67">
        <w:rPr>
          <w:lang w:val="ru-RU"/>
        </w:rPr>
        <w:t>контроля за</w:t>
      </w:r>
      <w:r>
        <w:t> </w:t>
      </w:r>
      <w:r w:rsidRPr="00CC4B67">
        <w:rPr>
          <w:lang w:val="ru-RU"/>
        </w:rPr>
        <w:t>отпуском питания обучающимся на</w:t>
      </w:r>
      <w:r>
        <w:t> </w:t>
      </w:r>
      <w:r w:rsidRPr="00CC4B67">
        <w:rPr>
          <w:lang w:val="ru-RU"/>
        </w:rPr>
        <w:t>следующий день).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36.</w:t>
      </w:r>
      <w:r>
        <w:t> </w:t>
      </w:r>
      <w:r w:rsidRPr="00CC4B67">
        <w:rPr>
          <w:lang w:val="ru-RU"/>
        </w:rPr>
        <w:t>Ежедневно до</w:t>
      </w:r>
      <w:r>
        <w:t> </w:t>
      </w:r>
      <w:r w:rsidRPr="00CC4B67">
        <w:rPr>
          <w:lang w:val="ru-RU"/>
        </w:rPr>
        <w:t>10.00 дежурный производит корректировку фактического количества обучающихся</w:t>
      </w:r>
      <w:r w:rsidRPr="00CC4B67">
        <w:rPr>
          <w:lang w:val="ru-RU"/>
        </w:rPr>
        <w:t xml:space="preserve"> и</w:t>
      </w:r>
      <w:r>
        <w:t> </w:t>
      </w:r>
      <w:r w:rsidRPr="00CC4B67">
        <w:rPr>
          <w:lang w:val="ru-RU"/>
        </w:rPr>
        <w:t>данные с</w:t>
      </w:r>
      <w:r>
        <w:t> </w:t>
      </w:r>
      <w:r w:rsidRPr="00CC4B67">
        <w:rPr>
          <w:lang w:val="ru-RU"/>
        </w:rPr>
        <w:t>уточненной заявкой на</w:t>
      </w:r>
      <w:r>
        <w:t> </w:t>
      </w:r>
      <w:r w:rsidRPr="00CC4B67">
        <w:rPr>
          <w:lang w:val="ru-RU"/>
        </w:rPr>
        <w:t>питание передает уполномоченному лицу объекта общественного питания и</w:t>
      </w:r>
      <w:r>
        <w:t> </w:t>
      </w:r>
      <w:r w:rsidRPr="00CC4B67">
        <w:rPr>
          <w:lang w:val="ru-RU"/>
        </w:rPr>
        <w:t>в</w:t>
      </w:r>
      <w:r>
        <w:t> </w:t>
      </w:r>
      <w:r w:rsidRPr="00CC4B67">
        <w:rPr>
          <w:lang w:val="ru-RU"/>
        </w:rPr>
        <w:t>бухгалтерию учреждения образования (центр).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37.</w:t>
      </w:r>
      <w:r>
        <w:t> </w:t>
      </w:r>
      <w:r w:rsidRPr="00CC4B67">
        <w:rPr>
          <w:lang w:val="ru-RU"/>
        </w:rPr>
        <w:t>По окончании рабочего дня дежурный совместно с</w:t>
      </w:r>
      <w:r>
        <w:t> </w:t>
      </w:r>
      <w:r w:rsidRPr="00CC4B67">
        <w:rPr>
          <w:lang w:val="ru-RU"/>
        </w:rPr>
        <w:t>руководителем объекта общественного питания (другим упо</w:t>
      </w:r>
      <w:r w:rsidRPr="00CC4B67">
        <w:rPr>
          <w:lang w:val="ru-RU"/>
        </w:rPr>
        <w:t>лномоченным лицом) составляет акт о</w:t>
      </w:r>
      <w:r>
        <w:t> </w:t>
      </w:r>
      <w:r w:rsidRPr="00CC4B67">
        <w:rPr>
          <w:lang w:val="ru-RU"/>
        </w:rPr>
        <w:t>списании продуктов, израсходованных на</w:t>
      </w:r>
      <w:r>
        <w:t> </w:t>
      </w:r>
      <w:r w:rsidRPr="00CC4B67">
        <w:rPr>
          <w:lang w:val="ru-RU"/>
        </w:rPr>
        <w:t>организацию питания в</w:t>
      </w:r>
      <w:r>
        <w:t> </w:t>
      </w:r>
      <w:r w:rsidRPr="00CC4B67">
        <w:rPr>
          <w:lang w:val="ru-RU"/>
        </w:rPr>
        <w:t>соответствии с</w:t>
      </w:r>
      <w:r>
        <w:t> </w:t>
      </w:r>
      <w:r w:rsidRPr="00CC4B67">
        <w:rPr>
          <w:lang w:val="ru-RU"/>
        </w:rPr>
        <w:t>дневными рационами питания, который сдается в</w:t>
      </w:r>
      <w:r>
        <w:t> </w:t>
      </w:r>
      <w:r w:rsidRPr="00CC4B67">
        <w:rPr>
          <w:lang w:val="ru-RU"/>
        </w:rPr>
        <w:t>бухгалтерию учреждения образования (центр).</w:t>
      </w:r>
    </w:p>
    <w:p w:rsidR="00D05BEF" w:rsidRPr="00CC4B67" w:rsidRDefault="00CC4B67">
      <w:pPr>
        <w:spacing w:before="240" w:after="240"/>
        <w:jc w:val="center"/>
        <w:rPr>
          <w:lang w:val="ru-RU"/>
        </w:rPr>
      </w:pPr>
      <w:r w:rsidRPr="00CC4B67">
        <w:rPr>
          <w:b/>
          <w:bCs/>
          <w:caps/>
          <w:lang w:val="ru-RU"/>
        </w:rPr>
        <w:t>ГЛАВА 7</w:t>
      </w:r>
      <w:r w:rsidRPr="00CC4B67">
        <w:rPr>
          <w:lang w:val="ru-RU"/>
        </w:rPr>
        <w:br/>
      </w:r>
      <w:r w:rsidRPr="00CC4B67">
        <w:rPr>
          <w:b/>
          <w:bCs/>
          <w:caps/>
          <w:lang w:val="ru-RU"/>
        </w:rPr>
        <w:t>КОНТРОЛЬ ЗА ОРГАНИЗАЦИЕЙ ПИТАНИЯ ОБУЧАЮЩИХСЯ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3</w:t>
      </w:r>
      <w:r w:rsidRPr="00CC4B67">
        <w:rPr>
          <w:lang w:val="ru-RU"/>
        </w:rPr>
        <w:t>8.</w:t>
      </w:r>
      <w:r>
        <w:t> </w:t>
      </w:r>
      <w:r w:rsidRPr="00CC4B67">
        <w:rPr>
          <w:lang w:val="ru-RU"/>
        </w:rPr>
        <w:t>Руководители субъектов общественного питания, учреждений образования (центров), объектов общественного питания учреждений образования несут установленную законодательством ответственность за</w:t>
      </w:r>
      <w:r>
        <w:t> </w:t>
      </w:r>
      <w:r w:rsidRPr="00CC4B67">
        <w:rPr>
          <w:lang w:val="ru-RU"/>
        </w:rPr>
        <w:t>организацию питания обучающихся, соблюдение санитарно-эпидемио</w:t>
      </w:r>
      <w:r w:rsidRPr="00CC4B67">
        <w:rPr>
          <w:lang w:val="ru-RU"/>
        </w:rPr>
        <w:t>логических требований, законодательства о</w:t>
      </w:r>
      <w:r>
        <w:t> </w:t>
      </w:r>
      <w:r w:rsidRPr="00CC4B67">
        <w:rPr>
          <w:lang w:val="ru-RU"/>
        </w:rPr>
        <w:t>торговле и</w:t>
      </w:r>
      <w:r>
        <w:t> </w:t>
      </w:r>
      <w:r w:rsidRPr="00CC4B67">
        <w:rPr>
          <w:lang w:val="ru-RU"/>
        </w:rPr>
        <w:t>общественном питании.</w:t>
      </w:r>
    </w:p>
    <w:p w:rsidR="00D05BEF" w:rsidRPr="00CC4B67" w:rsidRDefault="00CC4B67">
      <w:pPr>
        <w:spacing w:after="60"/>
        <w:ind w:firstLine="566"/>
        <w:jc w:val="both"/>
        <w:rPr>
          <w:lang w:val="ru-RU"/>
        </w:rPr>
      </w:pPr>
      <w:r w:rsidRPr="00CC4B67">
        <w:rPr>
          <w:lang w:val="ru-RU"/>
        </w:rPr>
        <w:t>39.</w:t>
      </w:r>
      <w:r>
        <w:t> </w:t>
      </w:r>
      <w:r w:rsidRPr="00CC4B67">
        <w:rPr>
          <w:lang w:val="ru-RU"/>
        </w:rPr>
        <w:t>Контроль (надзор) за</w:t>
      </w:r>
      <w:r>
        <w:t> </w:t>
      </w:r>
      <w:r w:rsidRPr="00CC4B67">
        <w:rPr>
          <w:lang w:val="ru-RU"/>
        </w:rPr>
        <w:t>организацией, качеством и</w:t>
      </w:r>
      <w:r>
        <w:t> </w:t>
      </w:r>
      <w:r w:rsidRPr="00CC4B67">
        <w:rPr>
          <w:lang w:val="ru-RU"/>
        </w:rPr>
        <w:t>безопасностью питания обучающихся, работой объектов общественного питания учреждений образования осуществляется органами и</w:t>
      </w:r>
      <w:r>
        <w:t> </w:t>
      </w:r>
      <w:r w:rsidRPr="00CC4B67">
        <w:rPr>
          <w:lang w:val="ru-RU"/>
        </w:rPr>
        <w:t>учрежде</w:t>
      </w:r>
      <w:r w:rsidRPr="00CC4B67">
        <w:rPr>
          <w:lang w:val="ru-RU"/>
        </w:rPr>
        <w:t>ниями государственного санитарного надзора, местными исполнительными и</w:t>
      </w:r>
      <w:r>
        <w:t> </w:t>
      </w:r>
      <w:r w:rsidRPr="00CC4B67">
        <w:rPr>
          <w:lang w:val="ru-RU"/>
        </w:rPr>
        <w:t>распорядительными органами, иными государственными органами в</w:t>
      </w:r>
      <w:r>
        <w:t> </w:t>
      </w:r>
      <w:r w:rsidRPr="00CC4B67">
        <w:rPr>
          <w:lang w:val="ru-RU"/>
        </w:rPr>
        <w:t>рамках своей компетенции в</w:t>
      </w:r>
      <w:r>
        <w:t> </w:t>
      </w:r>
      <w:r w:rsidRPr="00CC4B67">
        <w:rPr>
          <w:lang w:val="ru-RU"/>
        </w:rPr>
        <w:t>соответствии с</w:t>
      </w:r>
      <w:r>
        <w:t> </w:t>
      </w:r>
      <w:r w:rsidRPr="00CC4B67">
        <w:rPr>
          <w:lang w:val="ru-RU"/>
        </w:rPr>
        <w:t>законодательством о</w:t>
      </w:r>
      <w:r>
        <w:t> </w:t>
      </w:r>
      <w:r w:rsidRPr="00CC4B67">
        <w:rPr>
          <w:lang w:val="ru-RU"/>
        </w:rPr>
        <w:t>контрольной (надзорной) деятельности.</w:t>
      </w:r>
    </w:p>
    <w:p w:rsidR="00D05BEF" w:rsidRDefault="00CC4B67" w:rsidP="00CC4B67">
      <w:pPr>
        <w:spacing w:after="60"/>
        <w:ind w:firstLine="566"/>
        <w:jc w:val="both"/>
      </w:pPr>
      <w:r>
        <w:t> </w:t>
      </w:r>
    </w:p>
    <w:sectPr w:rsidR="00D05BEF" w:rsidSect="00CC4B67">
      <w:pgSz w:w="11905" w:h="16837"/>
      <w:pgMar w:top="1440" w:right="566" w:bottom="99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EF"/>
    <w:rsid w:val="00CC4B67"/>
    <w:rsid w:val="00D0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E7B2"/>
  <w15:docId w15:val="{6B779C0B-299C-4BD5-906E-DF339744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2024-11-16T09:29:00Z</dcterms:created>
  <dcterms:modified xsi:type="dcterms:W3CDTF">2024-11-16T09:29:00Z</dcterms:modified>
  <cp:category/>
</cp:coreProperties>
</file>